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6213E2" w14:textId="77777777" w:rsidR="008878E0" w:rsidRDefault="003D713B">
      <w:pPr>
        <w:rPr>
          <w:rFonts w:ascii="Palatino Linotype" w:eastAsia="Calibri" w:hAnsi="Palatino Linotype" w:cs="Calibri"/>
          <w:color w:val="FF0000"/>
          <w:sz w:val="26"/>
          <w:szCs w:val="26"/>
          <w:u w:color="FF0000"/>
          <w:lang w:val="el-GR"/>
        </w:rPr>
      </w:pPr>
      <w:r>
        <w:rPr>
          <w:rFonts w:ascii="Palatino Linotype" w:hAnsi="Palatino Linotype" w:cs="Arial Unicode MS"/>
          <w:noProof/>
          <w:color w:val="FF0000"/>
          <w:sz w:val="26"/>
          <w:szCs w:val="26"/>
          <w:u w:color="FF0000"/>
        </w:rPr>
        <mc:AlternateContent>
          <mc:Choice Requires="wps">
            <w:drawing>
              <wp:anchor distT="0" distB="0" distL="0" distR="0" simplePos="0" relativeHeight="251659264" behindDoc="0" locked="0" layoutInCell="1" allowOverlap="1" wp14:anchorId="710238E4" wp14:editId="7D4D881F">
                <wp:simplePos x="0" y="0"/>
                <wp:positionH relativeFrom="column">
                  <wp:posOffset>-285750</wp:posOffset>
                </wp:positionH>
                <wp:positionV relativeFrom="line">
                  <wp:posOffset>13970</wp:posOffset>
                </wp:positionV>
                <wp:extent cx="2642870" cy="1140460"/>
                <wp:effectExtent l="0" t="0" r="0" b="0"/>
                <wp:wrapNone/>
                <wp:docPr id="1073741825" name="officeArt object" descr="ΕΛΛΗΝΙΚΗ ΔΗΜΟΚΡΑΤΙΑ…"/>
                <wp:cNvGraphicFramePr/>
                <a:graphic xmlns:a="http://schemas.openxmlformats.org/drawingml/2006/main">
                  <a:graphicData uri="http://schemas.microsoft.com/office/word/2010/wordprocessingShape">
                    <wps:wsp>
                      <wps:cNvSpPr txBox="1"/>
                      <wps:spPr>
                        <a:xfrm>
                          <a:off x="0" y="0"/>
                          <a:ext cx="2642870" cy="1140461"/>
                        </a:xfrm>
                        <a:prstGeom prst="rect">
                          <a:avLst/>
                        </a:prstGeom>
                        <a:solidFill>
                          <a:srgbClr val="FFFFFF"/>
                        </a:solidFill>
                        <a:ln w="12700" cap="flat">
                          <a:noFill/>
                          <a:miter lim="400000"/>
                        </a:ln>
                        <a:effectLst/>
                      </wps:spPr>
                      <wps:txbx>
                        <w:txbxContent>
                          <w:p w14:paraId="69E02204" w14:textId="77777777" w:rsidR="008878E0" w:rsidRDefault="003D713B">
                            <w:pPr>
                              <w:jc w:val="center"/>
                              <w:rPr>
                                <w:rFonts w:ascii="Calibri" w:hAnsi="Calibri" w:cs="Arial Unicode MS"/>
                                <w:color w:val="333399"/>
                                <w:u w:color="333399"/>
                              </w:rPr>
                            </w:pPr>
                            <w:r>
                              <w:rPr>
                                <w:rFonts w:ascii="Calibri" w:hAnsi="Calibri" w:cs="Arial Unicode MS"/>
                                <w:noProof/>
                                <w:color w:val="333399"/>
                                <w:u w:color="333399"/>
                              </w:rPr>
                              <w:drawing>
                                <wp:inline distT="0" distB="0" distL="0" distR="0" wp14:anchorId="4C0AF836" wp14:editId="5BE1099B">
                                  <wp:extent cx="410210" cy="410210"/>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officeArt object"/>
                                          <pic:cNvPicPr/>
                                        </pic:nvPicPr>
                                        <pic:blipFill>
                                          <a:blip r:embed="rId7"/>
                                          <a:stretch>
                                            <a:fillRect/>
                                          </a:stretch>
                                        </pic:blipFill>
                                        <pic:spPr>
                                          <a:xfrm>
                                            <a:off x="0" y="0"/>
                                            <a:ext cx="410347" cy="410347"/>
                                          </a:xfrm>
                                          <a:prstGeom prst="rect">
                                            <a:avLst/>
                                          </a:prstGeom>
                                        </pic:spPr>
                                      </pic:pic>
                                    </a:graphicData>
                                  </a:graphic>
                                </wp:inline>
                              </w:drawing>
                            </w:r>
                          </w:p>
                          <w:p w14:paraId="5685D6E2" w14:textId="77777777" w:rsidR="008878E0" w:rsidRDefault="003D713B">
                            <w:pPr>
                              <w:jc w:val="center"/>
                              <w:rPr>
                                <w:rFonts w:ascii="Calibri" w:eastAsia="Calibri" w:hAnsi="Calibri" w:cs="Calibri"/>
                                <w:color w:val="4F81BD"/>
                                <w:sz w:val="22"/>
                                <w:szCs w:val="22"/>
                                <w:u w:color="4F81BD"/>
                                <w:lang w:val="el-GR"/>
                              </w:rPr>
                            </w:pPr>
                            <w:r>
                              <w:rPr>
                                <w:rFonts w:ascii="Calibri" w:hAnsi="Calibri" w:cs="Arial Unicode MS"/>
                                <w:color w:val="4F81BD"/>
                                <w:sz w:val="22"/>
                                <w:szCs w:val="22"/>
                                <w:u w:color="4F81BD"/>
                                <w:lang w:val="el-GR"/>
                              </w:rPr>
                              <w:t>ΕΛΛΗΝΙΚΗ ΔΗΜΟΚΡΑΤΙΑ</w:t>
                            </w:r>
                          </w:p>
                          <w:p w14:paraId="6791775D" w14:textId="77777777" w:rsidR="008878E0" w:rsidRDefault="003D713B">
                            <w:pPr>
                              <w:jc w:val="center"/>
                              <w:rPr>
                                <w:rFonts w:ascii="Calibri" w:eastAsia="Calibri" w:hAnsi="Calibri" w:cs="Calibri"/>
                                <w:color w:val="4F81BD"/>
                                <w:sz w:val="22"/>
                                <w:szCs w:val="22"/>
                                <w:u w:color="4F81BD"/>
                                <w:lang w:val="el-GR"/>
                              </w:rPr>
                            </w:pPr>
                            <w:r>
                              <w:rPr>
                                <w:rFonts w:ascii="Calibri" w:hAnsi="Calibri" w:cs="Arial Unicode MS"/>
                                <w:color w:val="4F81BD"/>
                                <w:sz w:val="22"/>
                                <w:szCs w:val="22"/>
                                <w:u w:color="4F81BD"/>
                                <w:lang w:val="el-GR"/>
                              </w:rPr>
                              <w:t xml:space="preserve">ΥΠΟΥΡΓΕΙΟ  ΠΟΛΙΤΙΣΜΟΥ </w:t>
                            </w:r>
                          </w:p>
                          <w:p w14:paraId="529D0DC4" w14:textId="77777777" w:rsidR="008878E0" w:rsidRDefault="003D713B">
                            <w:pPr>
                              <w:jc w:val="center"/>
                              <w:rPr>
                                <w:rFonts w:ascii="Calibri" w:eastAsia="Calibri" w:hAnsi="Calibri" w:cs="Calibri"/>
                                <w:color w:val="4F81BD"/>
                                <w:sz w:val="20"/>
                                <w:szCs w:val="20"/>
                                <w:u w:color="4F81BD"/>
                                <w:lang w:val="el-GR"/>
                              </w:rPr>
                            </w:pPr>
                            <w:r>
                              <w:rPr>
                                <w:rFonts w:ascii="Calibri" w:hAnsi="Calibri" w:cs="Arial Unicode MS"/>
                                <w:color w:val="4F81BD"/>
                                <w:sz w:val="20"/>
                                <w:szCs w:val="20"/>
                                <w:u w:color="4F81BD"/>
                                <w:lang w:val="el-GR"/>
                              </w:rPr>
                              <w:t>ΓΡΑΦΕΙΟ ΤΥΠΟΥ</w:t>
                            </w:r>
                          </w:p>
                          <w:p w14:paraId="6E25F004" w14:textId="77777777" w:rsidR="008878E0" w:rsidRDefault="003D713B">
                            <w:pPr>
                              <w:jc w:val="center"/>
                            </w:pPr>
                            <w:r>
                              <w:rPr>
                                <w:rFonts w:ascii="Calibri" w:hAnsi="Calibri" w:cs="Arial Unicode MS"/>
                                <w:color w:val="4F81BD"/>
                                <w:sz w:val="20"/>
                                <w:szCs w:val="20"/>
                                <w:u w:color="4F81BD"/>
                              </w:rPr>
                              <w:t>------</w:t>
                            </w:r>
                          </w:p>
                        </w:txbxContent>
                      </wps:txbx>
                      <wps:bodyPr wrap="square" lIns="0" tIns="0" rIns="0" bIns="0" numCol="1" anchor="t">
                        <a:noAutofit/>
                      </wps:bodyPr>
                    </wps:wsp>
                  </a:graphicData>
                </a:graphic>
              </wp:anchor>
            </w:drawing>
          </mc:Choice>
          <mc:Fallback>
            <w:pict>
              <v:shapetype w14:anchorId="710238E4" id="_x0000_t202" coordsize="21600,21600" o:spt="202" path="m,l,21600r21600,l21600,xe">
                <v:stroke joinstyle="miter"/>
                <v:path gradientshapeok="t" o:connecttype="rect"/>
              </v:shapetype>
              <v:shape id="officeArt object" o:spid="_x0000_s1026" type="#_x0000_t202" alt="ΕΛΛΗΝΙΚΗ ΔΗΜΟΚΡΑΤΙΑ…" style="position:absolute;margin-left:-22.5pt;margin-top:1.1pt;width:208.1pt;height:89.8pt;z-index:25165926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" stroked="f" strokeweight="1pt">
                <v:stroke miterlimit="4"/>
                <v:textbox inset="0,0,0,0">
                  <w:txbxContent>
                    <w:p w14:paraId="69E02204" w14:textId="77777777" w:rsidR="008878E0" w:rsidRDefault="003D713B">
                      <w:pPr>
                        <w:jc w:val="center"/>
                        <w:rPr>
                          <w:rFonts w:ascii="Calibri" w:hAnsi="Calibri" w:cs="Arial Unicode MS"/>
                          <w:color w:val="333399"/>
                          <w:u w:color="333399"/>
                        </w:rPr>
                      </w:pPr>
                      <w:r>
                        <w:rPr>
                          <w:rFonts w:ascii="Calibri" w:hAnsi="Calibri" w:cs="Arial Unicode MS"/>
                          <w:noProof/>
                          <w:color w:val="333399"/>
                          <w:u w:color="333399"/>
                        </w:rPr>
                        <w:drawing>
                          <wp:inline distT="0" distB="0" distL="0" distR="0" wp14:anchorId="4C0AF836" wp14:editId="5BE1099B">
                            <wp:extent cx="410210" cy="410210"/>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officeArt object"/>
                                    <pic:cNvPicPr/>
                                  </pic:nvPicPr>
                                  <pic:blipFill>
                                    <a:blip r:embed="rId7"/>
                                    <a:stretch>
                                      <a:fillRect/>
                                    </a:stretch>
                                  </pic:blipFill>
                                  <pic:spPr>
                                    <a:xfrm>
                                      <a:off x="0" y="0"/>
                                      <a:ext cx="410347" cy="410347"/>
                                    </a:xfrm>
                                    <a:prstGeom prst="rect">
                                      <a:avLst/>
                                    </a:prstGeom>
                                  </pic:spPr>
                                </pic:pic>
                              </a:graphicData>
                            </a:graphic>
                          </wp:inline>
                        </w:drawing>
                      </w:r>
                    </w:p>
                    <w:p w14:paraId="5685D6E2" w14:textId="77777777" w:rsidR="008878E0" w:rsidRDefault="003D713B">
                      <w:pPr>
                        <w:jc w:val="center"/>
                        <w:rPr>
                          <w:rFonts w:ascii="Calibri" w:eastAsia="Calibri" w:hAnsi="Calibri" w:cs="Calibri"/>
                          <w:color w:val="4F81BD"/>
                          <w:sz w:val="22"/>
                          <w:szCs w:val="22"/>
                          <w:u w:color="4F81BD"/>
                          <w:lang w:val="el-GR"/>
                        </w:rPr>
                      </w:pPr>
                      <w:r>
                        <w:rPr>
                          <w:rFonts w:ascii="Calibri" w:hAnsi="Calibri" w:cs="Arial Unicode MS"/>
                          <w:color w:val="4F81BD"/>
                          <w:sz w:val="22"/>
                          <w:szCs w:val="22"/>
                          <w:u w:color="4F81BD"/>
                          <w:lang w:val="el-GR"/>
                        </w:rPr>
                        <w:t>ΕΛΛΗΝΙΚΗ ΔΗΜΟΚΡΑΤΙΑ</w:t>
                      </w:r>
                    </w:p>
                    <w:p w14:paraId="6791775D" w14:textId="77777777" w:rsidR="008878E0" w:rsidRDefault="003D713B">
                      <w:pPr>
                        <w:jc w:val="center"/>
                        <w:rPr>
                          <w:rFonts w:ascii="Calibri" w:eastAsia="Calibri" w:hAnsi="Calibri" w:cs="Calibri"/>
                          <w:color w:val="4F81BD"/>
                          <w:sz w:val="22"/>
                          <w:szCs w:val="22"/>
                          <w:u w:color="4F81BD"/>
                          <w:lang w:val="el-GR"/>
                        </w:rPr>
                      </w:pPr>
                      <w:r>
                        <w:rPr>
                          <w:rFonts w:ascii="Calibri" w:hAnsi="Calibri" w:cs="Arial Unicode MS"/>
                          <w:color w:val="4F81BD"/>
                          <w:sz w:val="22"/>
                          <w:szCs w:val="22"/>
                          <w:u w:color="4F81BD"/>
                          <w:lang w:val="el-GR"/>
                        </w:rPr>
                        <w:t xml:space="preserve">ΥΠΟΥΡΓΕΙΟ  ΠΟΛΙΤΙΣΜΟΥ </w:t>
                      </w:r>
                    </w:p>
                    <w:p w14:paraId="529D0DC4" w14:textId="77777777" w:rsidR="008878E0" w:rsidRDefault="003D713B">
                      <w:pPr>
                        <w:jc w:val="center"/>
                        <w:rPr>
                          <w:rFonts w:ascii="Calibri" w:eastAsia="Calibri" w:hAnsi="Calibri" w:cs="Calibri"/>
                          <w:color w:val="4F81BD"/>
                          <w:sz w:val="20"/>
                          <w:szCs w:val="20"/>
                          <w:u w:color="4F81BD"/>
                          <w:lang w:val="el-GR"/>
                        </w:rPr>
                      </w:pPr>
                      <w:r>
                        <w:rPr>
                          <w:rFonts w:ascii="Calibri" w:hAnsi="Calibri" w:cs="Arial Unicode MS"/>
                          <w:color w:val="4F81BD"/>
                          <w:sz w:val="20"/>
                          <w:szCs w:val="20"/>
                          <w:u w:color="4F81BD"/>
                          <w:lang w:val="el-GR"/>
                        </w:rPr>
                        <w:t>ΓΡΑΦΕΙΟ ΤΥΠΟΥ</w:t>
                      </w:r>
                    </w:p>
                    <w:p w14:paraId="6E25F004" w14:textId="77777777" w:rsidR="008878E0" w:rsidRDefault="003D713B">
                      <w:pPr>
                        <w:jc w:val="center"/>
                      </w:pPr>
                      <w:r>
                        <w:rPr>
                          <w:rFonts w:ascii="Calibri" w:hAnsi="Calibri" w:cs="Arial Unicode MS"/>
                          <w:color w:val="4F81BD"/>
                          <w:sz w:val="20"/>
                          <w:szCs w:val="20"/>
                          <w:u w:color="4F81BD"/>
                        </w:rPr>
                        <w:t>------</w:t>
                      </w:r>
                    </w:p>
                  </w:txbxContent>
                </v:textbox>
                <w10:wrap anchory="line"/>
              </v:shape>
            </w:pict>
          </mc:Fallback>
        </mc:AlternateContent>
      </w:r>
      <w:r>
        <w:rPr>
          <w:rFonts w:ascii="Palatino Linotype" w:hAnsi="Palatino Linotype" w:cs="Arial Unicode MS"/>
          <w:color w:val="FF0000"/>
          <w:sz w:val="26"/>
          <w:szCs w:val="26"/>
          <w:u w:color="FF0000"/>
          <w:lang w:val="el-GR"/>
        </w:rPr>
        <w:t xml:space="preserve"> </w:t>
      </w:r>
    </w:p>
    <w:p w14:paraId="22A1A95C" w14:textId="77777777" w:rsidR="008878E0" w:rsidRDefault="008878E0">
      <w:pPr>
        <w:jc w:val="center"/>
        <w:rPr>
          <w:rFonts w:ascii="Palatino Linotype" w:eastAsia="Calibri" w:hAnsi="Palatino Linotype" w:cs="Calibri"/>
          <w:color w:val="000000"/>
          <w:sz w:val="26"/>
          <w:szCs w:val="26"/>
          <w:u w:color="000000"/>
          <w:lang w:val="el-GR"/>
        </w:rPr>
      </w:pPr>
    </w:p>
    <w:p w14:paraId="2EEAE33F" w14:textId="77777777" w:rsidR="008878E0" w:rsidRDefault="008878E0">
      <w:pPr>
        <w:jc w:val="center"/>
        <w:rPr>
          <w:rFonts w:ascii="Palatino Linotype" w:eastAsia="Calibri" w:hAnsi="Palatino Linotype" w:cs="Calibri"/>
          <w:color w:val="000000"/>
          <w:sz w:val="26"/>
          <w:szCs w:val="26"/>
          <w:u w:color="000000"/>
          <w:lang w:val="el-GR"/>
        </w:rPr>
      </w:pPr>
    </w:p>
    <w:p w14:paraId="041CC3E7" w14:textId="77777777" w:rsidR="008878E0" w:rsidRDefault="008878E0">
      <w:pPr>
        <w:spacing w:after="200"/>
        <w:ind w:left="4320"/>
        <w:jc w:val="right"/>
        <w:rPr>
          <w:rFonts w:ascii="Palatino Linotype" w:hAnsi="Palatino Linotype" w:cs="Palatino Linotype"/>
          <w:color w:val="000000"/>
          <w:u w:color="000000"/>
          <w:lang w:val="el-GR"/>
        </w:rPr>
      </w:pPr>
    </w:p>
    <w:p w14:paraId="61610977" w14:textId="77777777" w:rsidR="00B377CF" w:rsidRDefault="00B377CF">
      <w:pPr>
        <w:spacing w:after="200"/>
        <w:ind w:left="4320"/>
        <w:jc w:val="right"/>
        <w:rPr>
          <w:rFonts w:ascii="Calibri" w:hAnsi="Calibri" w:cs="Calibri"/>
          <w:color w:val="000000"/>
          <w:u w:color="000000"/>
          <w:lang w:val="el-GR"/>
        </w:rPr>
      </w:pPr>
    </w:p>
    <w:p w14:paraId="5E942A7D" w14:textId="3834EC7B" w:rsidR="008878E0" w:rsidRDefault="003D713B">
      <w:pPr>
        <w:spacing w:after="200"/>
        <w:ind w:left="4320"/>
        <w:jc w:val="right"/>
        <w:rPr>
          <w:rFonts w:ascii="Calibri" w:hAnsi="Calibri" w:cs="Calibri"/>
          <w:color w:val="000000"/>
          <w:u w:color="000000"/>
          <w:lang w:val="el-GR"/>
        </w:rPr>
      </w:pPr>
      <w:r>
        <w:rPr>
          <w:rFonts w:ascii="Calibri" w:hAnsi="Calibri" w:cs="Calibri"/>
          <w:color w:val="000000"/>
          <w:u w:color="000000"/>
          <w:lang w:val="el-GR"/>
        </w:rPr>
        <w:t xml:space="preserve">Αθήνα, </w:t>
      </w:r>
      <w:r w:rsidR="007F3033">
        <w:rPr>
          <w:rFonts w:ascii="Calibri" w:hAnsi="Calibri" w:cs="Calibri"/>
          <w:color w:val="000000"/>
          <w:u w:color="000000"/>
          <w:lang w:val="el-GR"/>
        </w:rPr>
        <w:t xml:space="preserve">27 </w:t>
      </w:r>
      <w:r w:rsidRPr="000C2C5B">
        <w:rPr>
          <w:rFonts w:ascii="Calibri" w:hAnsi="Calibri" w:cs="Calibri"/>
          <w:color w:val="000000"/>
          <w:u w:color="000000"/>
          <w:lang w:val="el-GR"/>
        </w:rPr>
        <w:t xml:space="preserve"> </w:t>
      </w:r>
      <w:r>
        <w:rPr>
          <w:rFonts w:ascii="Calibri" w:hAnsi="Calibri" w:cs="Calibri"/>
          <w:color w:val="000000"/>
          <w:u w:color="000000"/>
          <w:lang w:val="el-GR"/>
        </w:rPr>
        <w:t>Αυγούστου 2026</w:t>
      </w:r>
    </w:p>
    <w:p w14:paraId="752EF8BD" w14:textId="77777777" w:rsidR="008878E0" w:rsidRDefault="008878E0">
      <w:pPr>
        <w:spacing w:after="200"/>
        <w:ind w:left="4320"/>
        <w:jc w:val="right"/>
        <w:rPr>
          <w:rFonts w:ascii="Calibri" w:hAnsi="Calibri" w:cs="Calibri"/>
          <w:color w:val="000000"/>
          <w:u w:color="000000"/>
          <w:lang w:val="el-GR"/>
        </w:rPr>
      </w:pPr>
      <w:bookmarkStart w:id="0" w:name="_GoBack"/>
    </w:p>
    <w:p w14:paraId="26096A1D" w14:textId="5C2A307C" w:rsidR="008878E0" w:rsidRDefault="000C2C5B">
      <w:pPr>
        <w:pStyle w:val="Web"/>
        <w:jc w:val="center"/>
        <w:rPr>
          <w:rFonts w:ascii="Calibri" w:eastAsia="Arial Unicode MS" w:hAnsi="Calibri" w:cs="Calibri"/>
          <w:b/>
          <w:bCs/>
          <w:color w:val="000000"/>
          <w:u w:color="000000"/>
          <w:lang w:val="el-GR" w:eastAsia="en-US"/>
        </w:rPr>
      </w:pPr>
      <w:r>
        <w:rPr>
          <w:rFonts w:ascii="Calibri" w:eastAsia="Arial Unicode MS" w:hAnsi="Calibri" w:cs="Calibri"/>
          <w:b/>
          <w:bCs/>
          <w:color w:val="000000"/>
          <w:u w:color="000000"/>
          <w:lang w:val="el-GR" w:eastAsia="en-US"/>
        </w:rPr>
        <w:t xml:space="preserve">ΥΠΠΟ: </w:t>
      </w:r>
      <w:r w:rsidR="003F2C5D">
        <w:rPr>
          <w:rFonts w:ascii="Calibri" w:eastAsia="Arial Unicode MS" w:hAnsi="Calibri" w:cs="Calibri"/>
          <w:b/>
          <w:bCs/>
          <w:color w:val="000000"/>
          <w:u w:color="000000"/>
          <w:lang w:val="el-GR" w:eastAsia="en-US"/>
        </w:rPr>
        <w:t>Ε</w:t>
      </w:r>
      <w:r w:rsidRPr="000C2C5B">
        <w:rPr>
          <w:rFonts w:ascii="Calibri" w:eastAsia="Arial Unicode MS" w:hAnsi="Calibri" w:cs="Calibri"/>
          <w:b/>
          <w:bCs/>
          <w:color w:val="000000"/>
          <w:u w:color="000000"/>
          <w:lang w:val="el-GR" w:eastAsia="en-US"/>
        </w:rPr>
        <w:t xml:space="preserve">πέκταση </w:t>
      </w:r>
      <w:r w:rsidR="003F2C5D">
        <w:rPr>
          <w:rFonts w:ascii="Calibri" w:eastAsia="Arial Unicode MS" w:hAnsi="Calibri" w:cs="Calibri"/>
          <w:b/>
          <w:bCs/>
          <w:color w:val="000000"/>
          <w:u w:color="000000"/>
          <w:lang w:val="el-GR" w:eastAsia="en-US"/>
        </w:rPr>
        <w:t xml:space="preserve"> και Α</w:t>
      </w:r>
      <w:r w:rsidR="003F2C5D" w:rsidRPr="000C2C5B">
        <w:rPr>
          <w:rFonts w:ascii="Calibri" w:eastAsia="Arial Unicode MS" w:hAnsi="Calibri" w:cs="Calibri"/>
          <w:b/>
          <w:bCs/>
          <w:color w:val="000000"/>
          <w:u w:color="000000"/>
          <w:lang w:val="el-GR" w:eastAsia="en-US"/>
        </w:rPr>
        <w:t xml:space="preserve">ναβάθμιση </w:t>
      </w:r>
      <w:r w:rsidRPr="000C2C5B">
        <w:rPr>
          <w:rFonts w:ascii="Calibri" w:eastAsia="Arial Unicode MS" w:hAnsi="Calibri" w:cs="Calibri"/>
          <w:b/>
          <w:bCs/>
          <w:color w:val="000000"/>
          <w:u w:color="000000"/>
          <w:lang w:val="el-GR" w:eastAsia="en-US"/>
        </w:rPr>
        <w:t>του Αρχαιολογικού Μουσείου</w:t>
      </w:r>
      <w:r>
        <w:rPr>
          <w:rFonts w:ascii="Calibri" w:eastAsia="Arial Unicode MS" w:hAnsi="Calibri" w:cs="Calibri"/>
          <w:b/>
          <w:bCs/>
          <w:color w:val="000000"/>
          <w:u w:color="000000"/>
          <w:lang w:val="el-GR" w:eastAsia="en-US"/>
        </w:rPr>
        <w:t xml:space="preserve"> Κιλκίς</w:t>
      </w:r>
      <w:r w:rsidR="00B377CF">
        <w:rPr>
          <w:rFonts w:ascii="Calibri" w:eastAsia="Arial Unicode MS" w:hAnsi="Calibri" w:cs="Calibri"/>
          <w:b/>
          <w:bCs/>
          <w:color w:val="000000"/>
          <w:u w:color="000000"/>
          <w:lang w:val="el-GR" w:eastAsia="en-US"/>
        </w:rPr>
        <w:t xml:space="preserve">. </w:t>
      </w:r>
      <w:r>
        <w:rPr>
          <w:rFonts w:ascii="Calibri" w:eastAsia="Arial Unicode MS" w:hAnsi="Calibri" w:cs="Calibri"/>
          <w:b/>
          <w:bCs/>
          <w:color w:val="000000"/>
          <w:u w:color="000000"/>
          <w:lang w:val="el-GR" w:eastAsia="en-US"/>
        </w:rPr>
        <w:t>Ειδική σεισμική προστασία για τον Κούρο</w:t>
      </w:r>
      <w:r w:rsidR="007F3033">
        <w:rPr>
          <w:rFonts w:ascii="Calibri" w:eastAsia="Arial Unicode MS" w:hAnsi="Calibri" w:cs="Calibri"/>
          <w:b/>
          <w:bCs/>
          <w:color w:val="000000"/>
          <w:u w:color="000000"/>
          <w:lang w:val="el-GR" w:eastAsia="en-US"/>
        </w:rPr>
        <w:t>,</w:t>
      </w:r>
      <w:r>
        <w:rPr>
          <w:rFonts w:ascii="Calibri" w:eastAsia="Arial Unicode MS" w:hAnsi="Calibri" w:cs="Calibri"/>
          <w:b/>
          <w:bCs/>
          <w:color w:val="000000"/>
          <w:u w:color="000000"/>
          <w:lang w:val="el-GR" w:eastAsia="en-US"/>
        </w:rPr>
        <w:t xml:space="preserve"> της </w:t>
      </w:r>
      <w:proofErr w:type="spellStart"/>
      <w:r>
        <w:rPr>
          <w:rFonts w:ascii="Calibri" w:eastAsia="Arial Unicode MS" w:hAnsi="Calibri" w:cs="Calibri"/>
          <w:b/>
          <w:bCs/>
          <w:color w:val="000000"/>
          <w:u w:color="000000"/>
          <w:lang w:val="el-GR" w:eastAsia="en-US"/>
        </w:rPr>
        <w:t>Ευρωπού</w:t>
      </w:r>
      <w:proofErr w:type="spellEnd"/>
    </w:p>
    <w:bookmarkEnd w:id="0"/>
    <w:p w14:paraId="5238B353" w14:textId="5F071CE4" w:rsidR="008878E0" w:rsidRDefault="003D713B">
      <w:pPr>
        <w:pStyle w:val="Web"/>
        <w:spacing w:beforeAutospacing="0" w:after="225" w:afterAutospacing="0" w:line="210" w:lineRule="atLeast"/>
        <w:jc w:val="both"/>
        <w:textAlignment w:val="top"/>
        <w:rPr>
          <w:rFonts w:ascii="Calibri" w:eastAsia="Arial Unicode MS" w:hAnsi="Calibri" w:cs="Calibri"/>
          <w:color w:val="000000"/>
          <w:u w:color="000000"/>
          <w:lang w:val="el-GR" w:eastAsia="en-US"/>
        </w:rPr>
      </w:pPr>
      <w:r>
        <w:rPr>
          <w:rFonts w:ascii="Calibri" w:eastAsia="Arial Unicode MS" w:hAnsi="Calibri" w:cs="Calibri"/>
          <w:color w:val="000000"/>
          <w:u w:color="000000"/>
          <w:lang w:val="el-GR" w:eastAsia="en-US"/>
        </w:rPr>
        <w:t xml:space="preserve">Το Υπουργείο Πολιτισμού υλοποιεί ένα ολοκληρωμένο σχέδιο αναβάθμισης του Αρχαιολογικού Μουσείου Κιλκίς, </w:t>
      </w:r>
      <w:r w:rsidR="000C2C5B">
        <w:rPr>
          <w:rFonts w:ascii="Calibri" w:eastAsia="Arial Unicode MS" w:hAnsi="Calibri" w:cs="Calibri"/>
          <w:color w:val="000000"/>
          <w:u w:color="000000"/>
          <w:lang w:val="el-GR" w:eastAsia="en-US"/>
        </w:rPr>
        <w:t xml:space="preserve">το οποίο περιλαμβάνει τον </w:t>
      </w:r>
      <w:r>
        <w:rPr>
          <w:rFonts w:ascii="Calibri" w:eastAsia="Arial Unicode MS" w:hAnsi="Calibri" w:cs="Calibri"/>
          <w:color w:val="000000"/>
          <w:u w:color="000000"/>
          <w:lang w:val="el-GR" w:eastAsia="en-US"/>
        </w:rPr>
        <w:t>εκσυγχρονισμό του υφιστάμενου κτηρίου</w:t>
      </w:r>
      <w:r w:rsidR="000C2C5B">
        <w:rPr>
          <w:rFonts w:ascii="Calibri" w:eastAsia="Arial Unicode MS" w:hAnsi="Calibri" w:cs="Calibri"/>
          <w:color w:val="000000"/>
          <w:u w:color="000000"/>
          <w:lang w:val="el-GR" w:eastAsia="en-US"/>
        </w:rPr>
        <w:t>,</w:t>
      </w:r>
      <w:r w:rsidR="007F3033">
        <w:rPr>
          <w:rFonts w:ascii="Calibri" w:eastAsia="Arial Unicode MS" w:hAnsi="Calibri" w:cs="Calibri"/>
          <w:color w:val="000000"/>
          <w:u w:color="000000"/>
          <w:lang w:val="el-GR" w:eastAsia="en-US"/>
        </w:rPr>
        <w:t xml:space="preserve"> τις μελέτες, </w:t>
      </w:r>
      <w:r w:rsidR="000C2C5B">
        <w:rPr>
          <w:rFonts w:ascii="Calibri" w:eastAsia="Arial Unicode MS" w:hAnsi="Calibri" w:cs="Calibri"/>
          <w:color w:val="000000"/>
          <w:u w:color="000000"/>
          <w:lang w:val="el-GR" w:eastAsia="en-US"/>
        </w:rPr>
        <w:t xml:space="preserve">την </w:t>
      </w:r>
      <w:proofErr w:type="spellStart"/>
      <w:r w:rsidR="000C2C5B">
        <w:rPr>
          <w:rFonts w:ascii="Calibri" w:eastAsia="Arial Unicode MS" w:hAnsi="Calibri" w:cs="Calibri"/>
          <w:color w:val="000000"/>
          <w:u w:color="000000"/>
          <w:lang w:val="el-GR" w:eastAsia="en-US"/>
        </w:rPr>
        <w:t>επανέκθεση</w:t>
      </w:r>
      <w:proofErr w:type="spellEnd"/>
      <w:r w:rsidR="000C2C5B">
        <w:rPr>
          <w:rFonts w:ascii="Calibri" w:eastAsia="Arial Unicode MS" w:hAnsi="Calibri" w:cs="Calibri"/>
          <w:color w:val="000000"/>
          <w:u w:color="000000"/>
          <w:lang w:val="el-GR" w:eastAsia="en-US"/>
        </w:rPr>
        <w:t xml:space="preserve"> των συλλογών του και την επέκτασή του</w:t>
      </w:r>
      <w:r w:rsidR="007F3033">
        <w:rPr>
          <w:rFonts w:ascii="Calibri" w:eastAsia="Arial Unicode MS" w:hAnsi="Calibri" w:cs="Calibri"/>
          <w:color w:val="000000"/>
          <w:u w:color="000000"/>
          <w:lang w:val="el-GR" w:eastAsia="en-US"/>
        </w:rPr>
        <w:t>,</w:t>
      </w:r>
      <w:r w:rsidR="000C2C5B">
        <w:rPr>
          <w:rFonts w:ascii="Calibri" w:eastAsia="Arial Unicode MS" w:hAnsi="Calibri" w:cs="Calibri"/>
          <w:color w:val="000000"/>
          <w:u w:color="000000"/>
          <w:lang w:val="el-GR" w:eastAsia="en-US"/>
        </w:rPr>
        <w:t xml:space="preserve"> σε όμορο οικόπεδο, </w:t>
      </w:r>
      <w:r w:rsidR="007F3033">
        <w:rPr>
          <w:rFonts w:ascii="Calibri" w:eastAsia="Arial Unicode MS" w:hAnsi="Calibri" w:cs="Calibri"/>
          <w:color w:val="000000"/>
          <w:u w:color="000000"/>
          <w:lang w:val="el-GR" w:eastAsia="en-US"/>
        </w:rPr>
        <w:t xml:space="preserve">ως </w:t>
      </w:r>
      <w:r w:rsidR="000C2C5B">
        <w:rPr>
          <w:rFonts w:ascii="Calibri" w:eastAsia="Arial Unicode MS" w:hAnsi="Calibri" w:cs="Calibri"/>
          <w:color w:val="000000"/>
          <w:u w:color="000000"/>
          <w:lang w:val="el-GR" w:eastAsia="en-US"/>
        </w:rPr>
        <w:t xml:space="preserve">παραχώρηση </w:t>
      </w:r>
      <w:r w:rsidR="007F3033">
        <w:rPr>
          <w:rFonts w:ascii="Calibri" w:eastAsia="Arial Unicode MS" w:hAnsi="Calibri" w:cs="Calibri"/>
          <w:color w:val="000000"/>
          <w:u w:color="000000"/>
          <w:lang w:val="el-GR" w:eastAsia="en-US"/>
        </w:rPr>
        <w:t xml:space="preserve">από το Υπουργείο Αγροτικής Ανάπτυξης </w:t>
      </w:r>
      <w:r w:rsidR="000C2C5B">
        <w:rPr>
          <w:rFonts w:ascii="Calibri" w:eastAsia="Arial Unicode MS" w:hAnsi="Calibri" w:cs="Calibri"/>
          <w:color w:val="000000"/>
          <w:u w:color="000000"/>
          <w:lang w:val="el-GR" w:eastAsia="en-US"/>
        </w:rPr>
        <w:t xml:space="preserve">στο ΥΠΠΟ. Ο συνολικός προϋπολογισμός του έργου ξεπερνά τα 3.500.000 ευρώ, χωρίς να περιλαμβάνεται το κόστος κατασκευής του νέου κτηρίου. Το έργο χρηματοδοτείται με 2.300.000 ευρώ από το Εθνικό Πρόγραμμα Ανάπτυξης του Υπουργείου Πολιτισμού, με 1.100.000 ευρώ από το Περιφερειακό Επιχειρησιακό Πρόγραμμα «Κεντρική Μακεδονία»- ΕΣΠΑ 2021-2027, ενώ από εθνικούς πόρους του Υπουργείου Πολιτισμού χρηματοδοτείται και το σύνολο των αναγκαίων μελετών, συμπεριλαμβανομένων και αυτών της επέκτασης του Μουσείου. </w:t>
      </w:r>
      <w:r w:rsidR="00B377CF">
        <w:rPr>
          <w:rFonts w:ascii="Calibri" w:eastAsia="Arial Unicode MS" w:hAnsi="Calibri" w:cs="Calibri"/>
          <w:color w:val="000000"/>
          <w:u w:color="000000"/>
          <w:lang w:val="el-GR" w:eastAsia="en-US"/>
        </w:rPr>
        <w:t>Ήδη</w:t>
      </w:r>
      <w:r w:rsidR="007F3033">
        <w:rPr>
          <w:rFonts w:ascii="Calibri" w:eastAsia="Arial Unicode MS" w:hAnsi="Calibri" w:cs="Calibri"/>
          <w:color w:val="000000"/>
          <w:u w:color="000000"/>
          <w:lang w:val="el-GR" w:eastAsia="en-US"/>
        </w:rPr>
        <w:t>,</w:t>
      </w:r>
      <w:r w:rsidR="000C2C5B">
        <w:rPr>
          <w:rFonts w:ascii="Calibri" w:eastAsia="Arial Unicode MS" w:hAnsi="Calibri" w:cs="Calibri"/>
          <w:color w:val="000000"/>
          <w:u w:color="000000"/>
          <w:lang w:val="el-GR" w:eastAsia="en-US"/>
        </w:rPr>
        <w:t xml:space="preserve"> έχουν εγκριθεί οι προμελέτες -</w:t>
      </w:r>
      <w:r>
        <w:rPr>
          <w:rFonts w:ascii="Calibri" w:eastAsia="Arial Unicode MS" w:hAnsi="Calibri" w:cs="Calibri"/>
          <w:color w:val="000000"/>
          <w:u w:color="000000"/>
          <w:lang w:val="el-GR"/>
        </w:rPr>
        <w:t>α</w:t>
      </w:r>
      <w:r w:rsidRPr="000C2C5B">
        <w:rPr>
          <w:rFonts w:ascii="Calibri" w:eastAsia="Arial Unicode MS" w:hAnsi="Calibri" w:cs="Calibri"/>
          <w:color w:val="000000"/>
          <w:u w:color="000000"/>
          <w:lang w:val="el-GR"/>
        </w:rPr>
        <w:t>ρχιτεκτονική</w:t>
      </w:r>
      <w:r>
        <w:rPr>
          <w:rFonts w:ascii="Calibri" w:eastAsia="Arial Unicode MS" w:hAnsi="Calibri" w:cs="Calibri"/>
          <w:color w:val="000000"/>
          <w:u w:color="000000"/>
          <w:lang w:val="el-GR"/>
        </w:rPr>
        <w:t>, ε</w:t>
      </w:r>
      <w:r w:rsidRPr="000C2C5B">
        <w:rPr>
          <w:rFonts w:ascii="Calibri" w:eastAsia="Arial Unicode MS" w:hAnsi="Calibri" w:cs="Calibri"/>
          <w:color w:val="000000"/>
          <w:u w:color="000000"/>
          <w:lang w:val="el-GR"/>
        </w:rPr>
        <w:t xml:space="preserve">ιδική </w:t>
      </w:r>
      <w:r>
        <w:rPr>
          <w:rFonts w:ascii="Calibri" w:eastAsia="Arial Unicode MS" w:hAnsi="Calibri" w:cs="Calibri"/>
          <w:color w:val="000000"/>
          <w:u w:color="000000"/>
          <w:lang w:val="el-GR"/>
        </w:rPr>
        <w:t>α</w:t>
      </w:r>
      <w:r w:rsidRPr="000C2C5B">
        <w:rPr>
          <w:rFonts w:ascii="Calibri" w:eastAsia="Arial Unicode MS" w:hAnsi="Calibri" w:cs="Calibri"/>
          <w:color w:val="000000"/>
          <w:u w:color="000000"/>
          <w:lang w:val="el-GR"/>
        </w:rPr>
        <w:t xml:space="preserve">ρχιτεκτονική </w:t>
      </w:r>
      <w:r>
        <w:rPr>
          <w:rFonts w:ascii="Calibri" w:eastAsia="Arial Unicode MS" w:hAnsi="Calibri" w:cs="Calibri"/>
          <w:color w:val="000000"/>
          <w:u w:color="000000"/>
          <w:lang w:val="el-GR"/>
        </w:rPr>
        <w:t>δι</w:t>
      </w:r>
      <w:r w:rsidRPr="000C2C5B">
        <w:rPr>
          <w:rFonts w:ascii="Calibri" w:eastAsia="Arial Unicode MS" w:hAnsi="Calibri" w:cs="Calibri"/>
          <w:color w:val="000000"/>
          <w:u w:color="000000"/>
          <w:lang w:val="el-GR"/>
        </w:rPr>
        <w:t xml:space="preserve">αμόρφωσης </w:t>
      </w:r>
      <w:r>
        <w:rPr>
          <w:rFonts w:ascii="Calibri" w:eastAsia="Arial Unicode MS" w:hAnsi="Calibri" w:cs="Calibri"/>
          <w:color w:val="000000"/>
          <w:u w:color="000000"/>
          <w:lang w:val="el-GR"/>
        </w:rPr>
        <w:t>π</w:t>
      </w:r>
      <w:r w:rsidRPr="000C2C5B">
        <w:rPr>
          <w:rFonts w:ascii="Calibri" w:eastAsia="Arial Unicode MS" w:hAnsi="Calibri" w:cs="Calibri"/>
          <w:color w:val="000000"/>
          <w:u w:color="000000"/>
          <w:lang w:val="el-GR"/>
        </w:rPr>
        <w:t>εριβάλλοντ</w:t>
      </w:r>
      <w:r>
        <w:rPr>
          <w:rFonts w:ascii="Calibri" w:eastAsia="Arial Unicode MS" w:hAnsi="Calibri" w:cs="Calibri"/>
          <w:color w:val="000000"/>
          <w:u w:color="000000"/>
          <w:lang w:val="el-GR"/>
        </w:rPr>
        <w:t>ος</w:t>
      </w:r>
      <w:r w:rsidRPr="000C2C5B">
        <w:rPr>
          <w:rFonts w:ascii="Calibri" w:eastAsia="Arial Unicode MS" w:hAnsi="Calibri" w:cs="Calibri"/>
          <w:color w:val="000000"/>
          <w:u w:color="000000"/>
          <w:lang w:val="el-GR"/>
        </w:rPr>
        <w:t xml:space="preserve"> </w:t>
      </w:r>
      <w:r>
        <w:rPr>
          <w:rFonts w:ascii="Calibri" w:eastAsia="Arial Unicode MS" w:hAnsi="Calibri" w:cs="Calibri"/>
          <w:color w:val="000000"/>
          <w:u w:color="000000"/>
          <w:lang w:val="el-GR"/>
        </w:rPr>
        <w:t>χ</w:t>
      </w:r>
      <w:r w:rsidRPr="000C2C5B">
        <w:rPr>
          <w:rFonts w:ascii="Calibri" w:eastAsia="Arial Unicode MS" w:hAnsi="Calibri" w:cs="Calibri"/>
          <w:color w:val="000000"/>
          <w:u w:color="000000"/>
          <w:lang w:val="el-GR"/>
        </w:rPr>
        <w:t>ώρου</w:t>
      </w:r>
      <w:r>
        <w:rPr>
          <w:rFonts w:ascii="Calibri" w:eastAsia="Arial Unicode MS" w:hAnsi="Calibri" w:cs="Calibri"/>
          <w:color w:val="000000"/>
          <w:u w:color="000000"/>
          <w:lang w:val="el-GR"/>
        </w:rPr>
        <w:t>, σ</w:t>
      </w:r>
      <w:r w:rsidRPr="000C2C5B">
        <w:rPr>
          <w:rFonts w:ascii="Calibri" w:eastAsia="Arial Unicode MS" w:hAnsi="Calibri" w:cs="Calibri"/>
          <w:color w:val="000000"/>
          <w:u w:color="000000"/>
          <w:lang w:val="el-GR"/>
        </w:rPr>
        <w:t>τατική</w:t>
      </w:r>
      <w:r>
        <w:rPr>
          <w:rFonts w:ascii="Calibri" w:eastAsia="Arial Unicode MS" w:hAnsi="Calibri" w:cs="Calibri"/>
          <w:color w:val="000000"/>
          <w:u w:color="000000"/>
          <w:lang w:val="el-GR"/>
        </w:rPr>
        <w:t>,</w:t>
      </w:r>
      <w:r w:rsidRPr="000C2C5B">
        <w:rPr>
          <w:rFonts w:ascii="Calibri" w:eastAsia="Arial Unicode MS" w:hAnsi="Calibri" w:cs="Calibri"/>
          <w:color w:val="000000"/>
          <w:u w:color="000000"/>
          <w:lang w:val="el-GR"/>
        </w:rPr>
        <w:t xml:space="preserve"> </w:t>
      </w:r>
      <w:r>
        <w:rPr>
          <w:rFonts w:ascii="Calibri" w:eastAsia="Arial Unicode MS" w:hAnsi="Calibri" w:cs="Calibri"/>
          <w:color w:val="000000"/>
          <w:u w:color="000000"/>
          <w:lang w:val="el-GR"/>
        </w:rPr>
        <w:t>η</w:t>
      </w:r>
      <w:r w:rsidRPr="000C2C5B">
        <w:rPr>
          <w:rFonts w:ascii="Calibri" w:eastAsia="Arial Unicode MS" w:hAnsi="Calibri" w:cs="Calibri"/>
          <w:color w:val="000000"/>
          <w:u w:color="000000"/>
          <w:lang w:val="el-GR"/>
        </w:rPr>
        <w:t>λεκτρομηχανολογική</w:t>
      </w:r>
      <w:r>
        <w:rPr>
          <w:rFonts w:ascii="Calibri" w:eastAsia="Arial Unicode MS" w:hAnsi="Calibri" w:cs="Calibri"/>
          <w:color w:val="000000"/>
          <w:u w:color="000000"/>
          <w:lang w:val="el-GR"/>
        </w:rPr>
        <w:t xml:space="preserve">- </w:t>
      </w:r>
      <w:r w:rsidR="000C2C5B">
        <w:rPr>
          <w:rFonts w:ascii="Calibri" w:eastAsia="Arial Unicode MS" w:hAnsi="Calibri" w:cs="Calibri"/>
          <w:color w:val="000000"/>
          <w:u w:color="000000"/>
          <w:lang w:val="el-GR"/>
        </w:rPr>
        <w:t xml:space="preserve">για το νέο κτήριο, και βρίσκεται σε εξέλιξη η επόμενη φάση τους. </w:t>
      </w:r>
      <w:r>
        <w:rPr>
          <w:rFonts w:ascii="Calibri" w:eastAsia="Arial Unicode MS" w:hAnsi="Calibri" w:cs="Calibri"/>
          <w:color w:val="000000"/>
          <w:u w:color="000000"/>
          <w:lang w:val="el-GR" w:eastAsia="en-US"/>
        </w:rPr>
        <w:t xml:space="preserve">Στο πλαίσιο της </w:t>
      </w:r>
      <w:proofErr w:type="spellStart"/>
      <w:r>
        <w:rPr>
          <w:rFonts w:ascii="Calibri" w:eastAsia="Arial Unicode MS" w:hAnsi="Calibri" w:cs="Calibri"/>
          <w:color w:val="000000"/>
          <w:u w:color="000000"/>
          <w:lang w:val="el-GR" w:eastAsia="en-US"/>
        </w:rPr>
        <w:t>επανέκθεσης</w:t>
      </w:r>
      <w:proofErr w:type="spellEnd"/>
      <w:r>
        <w:rPr>
          <w:rFonts w:ascii="Calibri" w:eastAsia="Arial Unicode MS" w:hAnsi="Calibri" w:cs="Calibri"/>
          <w:color w:val="000000"/>
          <w:u w:color="000000"/>
          <w:lang w:val="el-GR" w:eastAsia="en-US"/>
        </w:rPr>
        <w:t xml:space="preserve"> του Μουσείου προωθούνται οι απαραίτητες παρεμβάσεις για την ασφάλεια των σημαντικ</w:t>
      </w:r>
      <w:r w:rsidR="007F3033">
        <w:rPr>
          <w:rFonts w:ascii="Calibri" w:eastAsia="Arial Unicode MS" w:hAnsi="Calibri" w:cs="Calibri"/>
          <w:color w:val="000000"/>
          <w:u w:color="000000"/>
          <w:lang w:val="el-GR" w:eastAsia="en-US"/>
        </w:rPr>
        <w:t>ών</w:t>
      </w:r>
      <w:r>
        <w:rPr>
          <w:rFonts w:ascii="Calibri" w:eastAsia="Arial Unicode MS" w:hAnsi="Calibri" w:cs="Calibri"/>
          <w:color w:val="000000"/>
          <w:u w:color="000000"/>
          <w:lang w:val="el-GR" w:eastAsia="en-US"/>
        </w:rPr>
        <w:t xml:space="preserve"> αρχαιολογικών εκθεμάτων του. Μεταξύ αυτών περιλαμβάνεται ο Κούρος της </w:t>
      </w:r>
      <w:proofErr w:type="spellStart"/>
      <w:r>
        <w:rPr>
          <w:rFonts w:ascii="Calibri" w:eastAsia="Arial Unicode MS" w:hAnsi="Calibri" w:cs="Calibri"/>
          <w:color w:val="000000"/>
          <w:u w:color="000000"/>
          <w:lang w:val="el-GR" w:eastAsia="en-US"/>
        </w:rPr>
        <w:t>Ευρωπού</w:t>
      </w:r>
      <w:proofErr w:type="spellEnd"/>
      <w:r>
        <w:rPr>
          <w:rFonts w:ascii="Calibri" w:eastAsia="Arial Unicode MS" w:hAnsi="Calibri" w:cs="Calibri"/>
          <w:color w:val="000000"/>
          <w:u w:color="000000"/>
          <w:lang w:val="el-GR" w:eastAsia="en-US"/>
        </w:rPr>
        <w:t>, ένα από τα σημαντικότερα εκθέματα της συλλογής, για τον οποίο, προβλέπεται ειδική</w:t>
      </w:r>
      <w:r>
        <w:rPr>
          <w:rFonts w:ascii="Calibri" w:eastAsia="Arial Unicode MS" w:hAnsi="Calibri" w:cs="Calibri"/>
          <w:color w:val="000000"/>
          <w:u w:color="000000"/>
          <w:lang w:val="el-GR" w:eastAsia="en-US"/>
        </w:rPr>
        <w:t xml:space="preserve"> στατική μελέτη στήριξης και αντισεισμικής προστασίας για την ασφαλή έκθεσή του και </w:t>
      </w:r>
      <w:r w:rsidR="00CE1B63">
        <w:rPr>
          <w:rFonts w:ascii="Calibri" w:eastAsia="Arial Unicode MS" w:hAnsi="Calibri" w:cs="Calibri"/>
          <w:color w:val="000000"/>
          <w:u w:color="000000"/>
          <w:lang w:val="el-GR" w:eastAsia="en-US"/>
        </w:rPr>
        <w:t>προστασία</w:t>
      </w:r>
      <w:r>
        <w:rPr>
          <w:rFonts w:ascii="Calibri" w:eastAsia="Arial Unicode MS" w:hAnsi="Calibri" w:cs="Calibri"/>
          <w:color w:val="000000"/>
          <w:u w:color="000000"/>
          <w:lang w:val="el-GR" w:eastAsia="en-US"/>
        </w:rPr>
        <w:t xml:space="preserve"> του. Στόχος του συνολικού έργου είναι η δημιουργία ενός σύγχρονου πολιτιστικού </w:t>
      </w:r>
      <w:r w:rsidR="00CE1B63">
        <w:rPr>
          <w:rFonts w:ascii="Calibri" w:eastAsia="Arial Unicode MS" w:hAnsi="Calibri" w:cs="Calibri"/>
          <w:color w:val="000000"/>
          <w:u w:color="000000"/>
          <w:lang w:val="el-GR" w:eastAsia="en-US"/>
        </w:rPr>
        <w:t>χώρου</w:t>
      </w:r>
      <w:r>
        <w:rPr>
          <w:rFonts w:ascii="Calibri" w:eastAsia="Arial Unicode MS" w:hAnsi="Calibri" w:cs="Calibri"/>
          <w:color w:val="000000"/>
          <w:u w:color="000000"/>
          <w:lang w:val="el-GR" w:eastAsia="en-US"/>
        </w:rPr>
        <w:t xml:space="preserve"> για</w:t>
      </w:r>
      <w:r w:rsidR="007F3033">
        <w:rPr>
          <w:rFonts w:ascii="Calibri" w:eastAsia="Arial Unicode MS" w:hAnsi="Calibri" w:cs="Calibri"/>
          <w:color w:val="000000"/>
          <w:u w:color="000000"/>
          <w:lang w:val="el-GR" w:eastAsia="en-US"/>
        </w:rPr>
        <w:t xml:space="preserve"> ολόκληρη </w:t>
      </w:r>
      <w:r>
        <w:rPr>
          <w:rFonts w:ascii="Calibri" w:eastAsia="Arial Unicode MS" w:hAnsi="Calibri" w:cs="Calibri"/>
          <w:color w:val="000000"/>
          <w:u w:color="000000"/>
          <w:lang w:val="el-GR" w:eastAsia="en-US"/>
        </w:rPr>
        <w:t xml:space="preserve">την περιοχή και η </w:t>
      </w:r>
      <w:r w:rsidR="007F3033">
        <w:rPr>
          <w:rFonts w:ascii="Calibri" w:eastAsia="Arial Unicode MS" w:hAnsi="Calibri" w:cs="Calibri"/>
          <w:color w:val="000000"/>
          <w:u w:color="000000"/>
          <w:lang w:val="el-GR" w:eastAsia="en-US"/>
        </w:rPr>
        <w:t xml:space="preserve">συνολική </w:t>
      </w:r>
      <w:r>
        <w:rPr>
          <w:rFonts w:ascii="Calibri" w:eastAsia="Arial Unicode MS" w:hAnsi="Calibri" w:cs="Calibri"/>
          <w:color w:val="000000"/>
          <w:u w:color="000000"/>
          <w:lang w:val="el-GR" w:eastAsia="en-US"/>
        </w:rPr>
        <w:t xml:space="preserve">αναβάθμιση της εμπειρίας των επισκεπτών. </w:t>
      </w:r>
    </w:p>
    <w:p w14:paraId="64445A5B" w14:textId="2EEC49FF" w:rsidR="008878E0" w:rsidRDefault="003D713B">
      <w:pPr>
        <w:pStyle w:val="Web"/>
        <w:spacing w:beforeAutospacing="0" w:after="225" w:afterAutospacing="0" w:line="210" w:lineRule="atLeast"/>
        <w:jc w:val="both"/>
        <w:textAlignment w:val="top"/>
        <w:rPr>
          <w:rFonts w:ascii="Calibri" w:eastAsia="Arial Unicode MS" w:hAnsi="Calibri" w:cs="Calibri"/>
          <w:color w:val="000000"/>
          <w:u w:color="000000"/>
          <w:lang w:val="el-GR" w:eastAsia="en-US"/>
        </w:rPr>
      </w:pPr>
      <w:r>
        <w:rPr>
          <w:rFonts w:ascii="Calibri" w:eastAsia="Arial Unicode MS" w:hAnsi="Calibri" w:cs="Calibri"/>
          <w:color w:val="000000"/>
          <w:u w:color="000000"/>
          <w:lang w:val="el-GR" w:eastAsia="en-US"/>
        </w:rPr>
        <w:t xml:space="preserve">Η Υπουργός Πολιτισμού, Λίνα Μενδώνη, δήλωσε: «Το Υπουργείο Πολιτισμού υλοποιεί στο Κιλκίς ένα συνεκτικό και </w:t>
      </w:r>
      <w:proofErr w:type="spellStart"/>
      <w:r>
        <w:rPr>
          <w:rFonts w:ascii="Calibri" w:eastAsia="Arial Unicode MS" w:hAnsi="Calibri" w:cs="Calibri"/>
          <w:color w:val="000000"/>
          <w:u w:color="000000"/>
          <w:lang w:val="el-GR" w:eastAsia="en-US"/>
        </w:rPr>
        <w:t>πολυεπίπεδο</w:t>
      </w:r>
      <w:proofErr w:type="spellEnd"/>
      <w:r>
        <w:rPr>
          <w:rFonts w:ascii="Calibri" w:eastAsia="Arial Unicode MS" w:hAnsi="Calibri" w:cs="Calibri"/>
          <w:color w:val="000000"/>
          <w:u w:color="000000"/>
          <w:lang w:val="el-GR" w:eastAsia="en-US"/>
        </w:rPr>
        <w:t xml:space="preserve"> σχέδιο για την αναβάθμιση </w:t>
      </w:r>
      <w:r w:rsidR="00CE1B63">
        <w:rPr>
          <w:rFonts w:ascii="Calibri" w:eastAsia="Arial Unicode MS" w:hAnsi="Calibri" w:cs="Calibri"/>
          <w:color w:val="000000"/>
          <w:u w:color="000000"/>
          <w:lang w:val="el-GR" w:eastAsia="en-US"/>
        </w:rPr>
        <w:t>του Αρχαιολογικού Μουσείου</w:t>
      </w:r>
      <w:r>
        <w:rPr>
          <w:rFonts w:ascii="Calibri" w:eastAsia="Arial Unicode MS" w:hAnsi="Calibri" w:cs="Calibri"/>
          <w:color w:val="000000"/>
          <w:u w:color="000000"/>
          <w:lang w:val="el-GR" w:eastAsia="en-US"/>
        </w:rPr>
        <w:t xml:space="preserve"> της πόλης και την ανάδειξη τ</w:t>
      </w:r>
      <w:r w:rsidR="00CE1B63">
        <w:rPr>
          <w:rFonts w:ascii="Calibri" w:eastAsia="Arial Unicode MS" w:hAnsi="Calibri" w:cs="Calibri"/>
          <w:color w:val="000000"/>
          <w:u w:color="000000"/>
          <w:lang w:val="el-GR" w:eastAsia="en-US"/>
        </w:rPr>
        <w:t>ου</w:t>
      </w:r>
      <w:r>
        <w:rPr>
          <w:rFonts w:ascii="Calibri" w:eastAsia="Arial Unicode MS" w:hAnsi="Calibri" w:cs="Calibri"/>
          <w:color w:val="000000"/>
          <w:u w:color="000000"/>
          <w:lang w:val="el-GR" w:eastAsia="en-US"/>
        </w:rPr>
        <w:t xml:space="preserve"> σημαντικ</w:t>
      </w:r>
      <w:r w:rsidR="00CE1B63">
        <w:rPr>
          <w:rFonts w:ascii="Calibri" w:eastAsia="Arial Unicode MS" w:hAnsi="Calibri" w:cs="Calibri"/>
          <w:color w:val="000000"/>
          <w:u w:color="000000"/>
          <w:lang w:val="el-GR" w:eastAsia="en-US"/>
        </w:rPr>
        <w:t>ού</w:t>
      </w:r>
      <w:r>
        <w:rPr>
          <w:rFonts w:ascii="Calibri" w:eastAsia="Arial Unicode MS" w:hAnsi="Calibri" w:cs="Calibri"/>
          <w:color w:val="000000"/>
          <w:u w:color="000000"/>
          <w:lang w:val="el-GR" w:eastAsia="en-US"/>
        </w:rPr>
        <w:t xml:space="preserve"> </w:t>
      </w:r>
      <w:r w:rsidR="00CE1B63">
        <w:rPr>
          <w:rFonts w:ascii="Calibri" w:eastAsia="Arial Unicode MS" w:hAnsi="Calibri" w:cs="Calibri"/>
          <w:color w:val="000000"/>
          <w:u w:color="000000"/>
          <w:lang w:val="el-GR" w:eastAsia="en-US"/>
        </w:rPr>
        <w:t>πολιτιστικού αποθέματος</w:t>
      </w:r>
      <w:r>
        <w:rPr>
          <w:rFonts w:ascii="Calibri" w:eastAsia="Arial Unicode MS" w:hAnsi="Calibri" w:cs="Calibri"/>
          <w:color w:val="000000"/>
          <w:u w:color="000000"/>
          <w:lang w:val="el-GR" w:eastAsia="en-US"/>
        </w:rPr>
        <w:t xml:space="preserve"> της περιοχής. Με τον </w:t>
      </w:r>
      <w:r w:rsidR="007F3033">
        <w:rPr>
          <w:rFonts w:ascii="Calibri" w:eastAsia="Arial Unicode MS" w:hAnsi="Calibri" w:cs="Calibri"/>
          <w:color w:val="000000"/>
          <w:u w:color="000000"/>
          <w:lang w:val="el-GR" w:eastAsia="en-US"/>
        </w:rPr>
        <w:t xml:space="preserve">σχεδιασμό της επέκτασής του, τον </w:t>
      </w:r>
      <w:r>
        <w:rPr>
          <w:rFonts w:ascii="Calibri" w:eastAsia="Arial Unicode MS" w:hAnsi="Calibri" w:cs="Calibri"/>
          <w:color w:val="000000"/>
          <w:u w:color="000000"/>
          <w:lang w:val="el-GR" w:eastAsia="en-US"/>
        </w:rPr>
        <w:t>εκσυγχρονισμό του υφιστάμενου Μουσείου</w:t>
      </w:r>
      <w:r w:rsidR="007F3033">
        <w:rPr>
          <w:rFonts w:ascii="Calibri" w:eastAsia="Arial Unicode MS" w:hAnsi="Calibri" w:cs="Calibri"/>
          <w:color w:val="000000"/>
          <w:u w:color="000000"/>
          <w:lang w:val="el-GR" w:eastAsia="en-US"/>
        </w:rPr>
        <w:t xml:space="preserve"> και</w:t>
      </w:r>
      <w:r>
        <w:rPr>
          <w:rFonts w:ascii="Calibri" w:eastAsia="Arial Unicode MS" w:hAnsi="Calibri" w:cs="Calibri"/>
          <w:color w:val="000000"/>
          <w:u w:color="000000"/>
          <w:lang w:val="el-GR" w:eastAsia="en-US"/>
        </w:rPr>
        <w:t xml:space="preserve"> την </w:t>
      </w:r>
      <w:proofErr w:type="spellStart"/>
      <w:r>
        <w:rPr>
          <w:rFonts w:ascii="Calibri" w:eastAsia="Arial Unicode MS" w:hAnsi="Calibri" w:cs="Calibri"/>
          <w:color w:val="000000"/>
          <w:u w:color="000000"/>
          <w:lang w:val="el-GR" w:eastAsia="en-US"/>
        </w:rPr>
        <w:t>επανέκθεση</w:t>
      </w:r>
      <w:proofErr w:type="spellEnd"/>
      <w:r>
        <w:rPr>
          <w:rFonts w:ascii="Calibri" w:eastAsia="Arial Unicode MS" w:hAnsi="Calibri" w:cs="Calibri"/>
          <w:color w:val="000000"/>
          <w:u w:color="000000"/>
          <w:lang w:val="el-GR" w:eastAsia="en-US"/>
        </w:rPr>
        <w:t xml:space="preserve"> των συλλογών του</w:t>
      </w:r>
      <w:r w:rsidR="007F3033">
        <w:rPr>
          <w:rFonts w:ascii="Calibri" w:eastAsia="Arial Unicode MS" w:hAnsi="Calibri" w:cs="Calibri"/>
          <w:color w:val="000000"/>
          <w:u w:color="000000"/>
          <w:lang w:val="el-GR" w:eastAsia="en-US"/>
        </w:rPr>
        <w:t>,</w:t>
      </w:r>
      <w:r>
        <w:rPr>
          <w:rFonts w:ascii="Calibri" w:eastAsia="Arial Unicode MS" w:hAnsi="Calibri" w:cs="Calibri"/>
          <w:color w:val="000000"/>
          <w:u w:color="000000"/>
          <w:lang w:val="el-GR" w:eastAsia="en-US"/>
        </w:rPr>
        <w:t xml:space="preserve"> δημιουργούμε ένα σύγχρονο Μουσείο, με αναβαθμισμένες υποδομές, νέους εκθεσιακούς και αποθηκευ</w:t>
      </w:r>
      <w:r>
        <w:rPr>
          <w:rFonts w:ascii="Calibri" w:eastAsia="Arial Unicode MS" w:hAnsi="Calibri" w:cs="Calibri"/>
          <w:color w:val="000000"/>
          <w:u w:color="000000"/>
          <w:lang w:val="el-GR" w:eastAsia="en-US"/>
        </w:rPr>
        <w:t>τικούς χώρους και σύγχρονες υπηρεσίες για το κοινό. Η συνολική αυτή παρέμβαση εντάσσεται στη</w:t>
      </w:r>
      <w:r w:rsidR="00CE1B63">
        <w:rPr>
          <w:rFonts w:ascii="Calibri" w:eastAsia="Arial Unicode MS" w:hAnsi="Calibri" w:cs="Calibri"/>
          <w:color w:val="000000"/>
          <w:u w:color="000000"/>
          <w:lang w:val="el-GR" w:eastAsia="en-US"/>
        </w:rPr>
        <w:t>ν</w:t>
      </w:r>
      <w:r>
        <w:rPr>
          <w:rFonts w:ascii="Calibri" w:eastAsia="Arial Unicode MS" w:hAnsi="Calibri" w:cs="Calibri"/>
          <w:color w:val="000000"/>
          <w:u w:color="000000"/>
          <w:lang w:val="el-GR" w:eastAsia="en-US"/>
        </w:rPr>
        <w:t xml:space="preserve"> </w:t>
      </w:r>
      <w:r w:rsidR="00CE1B63">
        <w:rPr>
          <w:rFonts w:ascii="Calibri" w:eastAsia="Arial Unicode MS" w:hAnsi="Calibri" w:cs="Calibri"/>
          <w:color w:val="000000"/>
          <w:u w:color="000000"/>
          <w:lang w:val="el-GR" w:eastAsia="en-US"/>
        </w:rPr>
        <w:t>πολιτική</w:t>
      </w:r>
      <w:r>
        <w:rPr>
          <w:rFonts w:ascii="Calibri" w:eastAsia="Arial Unicode MS" w:hAnsi="Calibri" w:cs="Calibri"/>
          <w:color w:val="000000"/>
          <w:u w:color="000000"/>
          <w:lang w:val="el-GR" w:eastAsia="en-US"/>
        </w:rPr>
        <w:t xml:space="preserve"> του Υπουργείου Πολιτισμού για τη δημιουργία σύγχρονων, βιώσιμων, </w:t>
      </w:r>
      <w:proofErr w:type="spellStart"/>
      <w:r>
        <w:rPr>
          <w:rFonts w:ascii="Calibri" w:eastAsia="Arial Unicode MS" w:hAnsi="Calibri" w:cs="Calibri"/>
          <w:color w:val="000000"/>
          <w:u w:color="000000"/>
          <w:lang w:val="el-GR" w:eastAsia="en-US"/>
        </w:rPr>
        <w:t>προσβάσιμων</w:t>
      </w:r>
      <w:proofErr w:type="spellEnd"/>
      <w:r>
        <w:rPr>
          <w:rFonts w:ascii="Calibri" w:eastAsia="Arial Unicode MS" w:hAnsi="Calibri" w:cs="Calibri"/>
          <w:color w:val="000000"/>
          <w:u w:color="000000"/>
          <w:lang w:val="el-GR" w:eastAsia="en-US"/>
        </w:rPr>
        <w:t xml:space="preserve"> και ενεργειακά αποδοτικών μουσείων, που </w:t>
      </w:r>
      <w:r w:rsidR="00CE1B63">
        <w:rPr>
          <w:rFonts w:ascii="Calibri" w:eastAsia="Arial Unicode MS" w:hAnsi="Calibri" w:cs="Calibri"/>
          <w:color w:val="000000"/>
          <w:u w:color="000000"/>
          <w:lang w:val="el-GR" w:eastAsia="en-US"/>
        </w:rPr>
        <w:t xml:space="preserve">να </w:t>
      </w:r>
      <w:r>
        <w:rPr>
          <w:rFonts w:ascii="Calibri" w:eastAsia="Arial Unicode MS" w:hAnsi="Calibri" w:cs="Calibri"/>
          <w:color w:val="000000"/>
          <w:u w:color="000000"/>
          <w:lang w:val="el-GR" w:eastAsia="en-US"/>
        </w:rPr>
        <w:t>λειτουργούν αναζωογονητικά για τι</w:t>
      </w:r>
      <w:r>
        <w:rPr>
          <w:rFonts w:ascii="Calibri" w:eastAsia="Arial Unicode MS" w:hAnsi="Calibri" w:cs="Calibri"/>
          <w:color w:val="000000"/>
          <w:u w:color="000000"/>
          <w:lang w:val="el-GR" w:eastAsia="en-US"/>
        </w:rPr>
        <w:t>ς τοπικές κοινωνίες. Στόχος μας είναι το Αρχαιολογικό Μουσείο Κιλκίς να αναδείξει</w:t>
      </w:r>
      <w:r w:rsidR="007F3033">
        <w:rPr>
          <w:rFonts w:ascii="Calibri" w:eastAsia="Arial Unicode MS" w:hAnsi="Calibri" w:cs="Calibri"/>
          <w:color w:val="000000"/>
          <w:u w:color="000000"/>
          <w:lang w:val="el-GR" w:eastAsia="en-US"/>
        </w:rPr>
        <w:t>,</w:t>
      </w:r>
      <w:r>
        <w:rPr>
          <w:rFonts w:ascii="Calibri" w:eastAsia="Arial Unicode MS" w:hAnsi="Calibri" w:cs="Calibri"/>
          <w:color w:val="000000"/>
          <w:u w:color="000000"/>
          <w:lang w:val="el-GR" w:eastAsia="en-US"/>
        </w:rPr>
        <w:t xml:space="preserve"> με σύγχρονο τρόπο</w:t>
      </w:r>
      <w:r w:rsidR="007F3033">
        <w:rPr>
          <w:rFonts w:ascii="Calibri" w:eastAsia="Arial Unicode MS" w:hAnsi="Calibri" w:cs="Calibri"/>
          <w:color w:val="000000"/>
          <w:u w:color="000000"/>
          <w:lang w:val="el-GR" w:eastAsia="en-US"/>
        </w:rPr>
        <w:t>,</w:t>
      </w:r>
      <w:r>
        <w:rPr>
          <w:rFonts w:ascii="Calibri" w:eastAsia="Arial Unicode MS" w:hAnsi="Calibri" w:cs="Calibri"/>
          <w:color w:val="000000"/>
          <w:u w:color="000000"/>
          <w:lang w:val="el-GR" w:eastAsia="en-US"/>
        </w:rPr>
        <w:t xml:space="preserve"> τον αρχαιολογικό πλούτο της περιοχής, να υποδέχεται περισσότερους επισκέπτες και να ανταποκρίνεται στις ανάγκες της τοπικής κοινωνίας. Παράλληλα, μεριμνού</w:t>
      </w:r>
      <w:r>
        <w:rPr>
          <w:rFonts w:ascii="Calibri" w:eastAsia="Arial Unicode MS" w:hAnsi="Calibri" w:cs="Calibri"/>
          <w:color w:val="000000"/>
          <w:u w:color="000000"/>
          <w:lang w:val="el-GR" w:eastAsia="en-US"/>
        </w:rPr>
        <w:t>με</w:t>
      </w:r>
      <w:r w:rsidR="007F3033">
        <w:rPr>
          <w:rFonts w:ascii="Calibri" w:eastAsia="Arial Unicode MS" w:hAnsi="Calibri" w:cs="Calibri"/>
          <w:color w:val="000000"/>
          <w:u w:color="000000"/>
          <w:lang w:val="el-GR" w:eastAsia="en-US"/>
        </w:rPr>
        <w:t>,</w:t>
      </w:r>
      <w:r>
        <w:rPr>
          <w:rFonts w:ascii="Calibri" w:eastAsia="Arial Unicode MS" w:hAnsi="Calibri" w:cs="Calibri"/>
          <w:color w:val="000000"/>
          <w:u w:color="000000"/>
          <w:lang w:val="el-GR" w:eastAsia="en-US"/>
        </w:rPr>
        <w:t xml:space="preserve"> με ιδιαίτερη προσοχή</w:t>
      </w:r>
      <w:r w:rsidR="007F3033">
        <w:rPr>
          <w:rFonts w:ascii="Calibri" w:eastAsia="Arial Unicode MS" w:hAnsi="Calibri" w:cs="Calibri"/>
          <w:color w:val="000000"/>
          <w:u w:color="000000"/>
          <w:lang w:val="el-GR" w:eastAsia="en-US"/>
        </w:rPr>
        <w:t>,</w:t>
      </w:r>
      <w:r>
        <w:rPr>
          <w:rFonts w:ascii="Calibri" w:eastAsia="Arial Unicode MS" w:hAnsi="Calibri" w:cs="Calibri"/>
          <w:color w:val="000000"/>
          <w:u w:color="000000"/>
          <w:lang w:val="el-GR" w:eastAsia="en-US"/>
        </w:rPr>
        <w:t xml:space="preserve"> για την προστασία των ίδιων των αρχαιολογικών τεκμηρίων</w:t>
      </w:r>
      <w:r w:rsidR="00CE1B63">
        <w:rPr>
          <w:rFonts w:ascii="Calibri" w:eastAsia="Arial Unicode MS" w:hAnsi="Calibri" w:cs="Calibri"/>
          <w:color w:val="000000"/>
          <w:u w:color="000000"/>
          <w:lang w:val="el-GR" w:eastAsia="en-US"/>
        </w:rPr>
        <w:t>,</w:t>
      </w:r>
      <w:r>
        <w:rPr>
          <w:rFonts w:ascii="Calibri" w:eastAsia="Arial Unicode MS" w:hAnsi="Calibri" w:cs="Calibri"/>
          <w:color w:val="000000"/>
          <w:u w:color="000000"/>
          <w:lang w:val="el-GR" w:eastAsia="en-US"/>
        </w:rPr>
        <w:t xml:space="preserve"> που </w:t>
      </w:r>
      <w:proofErr w:type="spellStart"/>
      <w:r w:rsidR="00CE1B63">
        <w:rPr>
          <w:rFonts w:ascii="Calibri" w:eastAsia="Arial Unicode MS" w:hAnsi="Calibri" w:cs="Calibri"/>
          <w:color w:val="000000"/>
          <w:u w:color="000000"/>
          <w:lang w:val="el-GR" w:eastAsia="en-US"/>
        </w:rPr>
        <w:t>επανεκτίθενται</w:t>
      </w:r>
      <w:proofErr w:type="spellEnd"/>
      <w:r>
        <w:rPr>
          <w:rFonts w:ascii="Calibri" w:eastAsia="Arial Unicode MS" w:hAnsi="Calibri" w:cs="Calibri"/>
          <w:color w:val="000000"/>
          <w:u w:color="000000"/>
          <w:lang w:val="el-GR" w:eastAsia="en-US"/>
        </w:rPr>
        <w:t xml:space="preserve"> με την ολοκλήρωση του έργου αναβάθμισης του υφιστάμενου κτηρίου του Αρχαιολογικού Μουσείου. Ο Κούρος της </w:t>
      </w:r>
      <w:proofErr w:type="spellStart"/>
      <w:r>
        <w:rPr>
          <w:rFonts w:ascii="Calibri" w:eastAsia="Arial Unicode MS" w:hAnsi="Calibri" w:cs="Calibri"/>
          <w:color w:val="000000"/>
          <w:u w:color="000000"/>
          <w:lang w:val="el-GR" w:eastAsia="en-US"/>
        </w:rPr>
        <w:t>Ευρωπού</w:t>
      </w:r>
      <w:proofErr w:type="spellEnd"/>
      <w:r>
        <w:rPr>
          <w:rFonts w:ascii="Calibri" w:eastAsia="Arial Unicode MS" w:hAnsi="Calibri" w:cs="Calibri"/>
          <w:color w:val="000000"/>
          <w:u w:color="000000"/>
          <w:lang w:val="el-GR" w:eastAsia="en-US"/>
        </w:rPr>
        <w:t>, ένα από τα σημαντικότερα και πλέον εμβλη</w:t>
      </w:r>
      <w:r>
        <w:rPr>
          <w:rFonts w:ascii="Calibri" w:eastAsia="Arial Unicode MS" w:hAnsi="Calibri" w:cs="Calibri"/>
          <w:color w:val="000000"/>
          <w:u w:color="000000"/>
          <w:lang w:val="el-GR" w:eastAsia="en-US"/>
        </w:rPr>
        <w:t>ματικά εκθέματα του Μουσείου και το μοναδικό σχεδόν ακέραιο άγαλμα κούρου που έχει βρεθεί στη Μακεδονία, απαιτεί ειδική αντιμετώπιση λόγω της ευαισθησίας των περιοχών στήριξής του. Η εγκεκριμένη λύση προβλέπει ένα σύγχρονο σύστημα σεισμικής μόνωσης και δια</w:t>
      </w:r>
      <w:r>
        <w:rPr>
          <w:rFonts w:ascii="Calibri" w:eastAsia="Arial Unicode MS" w:hAnsi="Calibri" w:cs="Calibri"/>
          <w:color w:val="000000"/>
          <w:u w:color="000000"/>
          <w:lang w:val="el-GR" w:eastAsia="en-US"/>
        </w:rPr>
        <w:t xml:space="preserve">κριτικής </w:t>
      </w:r>
      <w:r>
        <w:rPr>
          <w:rFonts w:ascii="Calibri" w:eastAsia="Arial Unicode MS" w:hAnsi="Calibri" w:cs="Calibri"/>
          <w:color w:val="000000"/>
          <w:u w:color="000000"/>
          <w:lang w:val="el-GR" w:eastAsia="en-US"/>
        </w:rPr>
        <w:lastRenderedPageBreak/>
        <w:t xml:space="preserve">συγκράτησης, το οποίο προστατεύει το αυθεντικό γλυπτό, χωρίς επεμβάσεις στο μάρμαρο. </w:t>
      </w:r>
      <w:r w:rsidR="00CE1B63">
        <w:rPr>
          <w:rFonts w:ascii="Calibri" w:eastAsia="Arial Unicode MS" w:hAnsi="Calibri" w:cs="Calibri"/>
          <w:color w:val="000000"/>
          <w:u w:color="000000"/>
          <w:lang w:val="el-GR" w:eastAsia="en-US"/>
        </w:rPr>
        <w:t>Ε</w:t>
      </w:r>
      <w:r>
        <w:rPr>
          <w:rFonts w:ascii="Calibri" w:eastAsia="Arial Unicode MS" w:hAnsi="Calibri" w:cs="Calibri"/>
          <w:color w:val="000000"/>
          <w:u w:color="000000"/>
          <w:lang w:val="el-GR" w:eastAsia="en-US"/>
        </w:rPr>
        <w:t>πενδύουμε όχι μόνο στην προστασία και στην ανάδειξη των αρχαιοτήτων, αλλά και στη δημιουργία των προϋποθέσεων</w:t>
      </w:r>
      <w:r w:rsidR="00CE1B63">
        <w:rPr>
          <w:rFonts w:ascii="Calibri" w:eastAsia="Arial Unicode MS" w:hAnsi="Calibri" w:cs="Calibri"/>
          <w:color w:val="000000"/>
          <w:u w:color="000000"/>
          <w:lang w:val="el-GR" w:eastAsia="en-US"/>
        </w:rPr>
        <w:t>,</w:t>
      </w:r>
      <w:r>
        <w:rPr>
          <w:rFonts w:ascii="Calibri" w:eastAsia="Arial Unicode MS" w:hAnsi="Calibri" w:cs="Calibri"/>
          <w:color w:val="000000"/>
          <w:u w:color="000000"/>
          <w:lang w:val="el-GR" w:eastAsia="en-US"/>
        </w:rPr>
        <w:t xml:space="preserve"> ώστε ο πολιτισμός να αποτελεί σταθερό παράγοντα πο</w:t>
      </w:r>
      <w:r>
        <w:rPr>
          <w:rFonts w:ascii="Calibri" w:eastAsia="Arial Unicode MS" w:hAnsi="Calibri" w:cs="Calibri"/>
          <w:color w:val="000000"/>
          <w:u w:color="000000"/>
          <w:lang w:val="el-GR" w:eastAsia="en-US"/>
        </w:rPr>
        <w:t>ιότητας ζωής, εξωστρέφειας και ανάπτυξης για την τοπική κοινωνία».</w:t>
      </w:r>
    </w:p>
    <w:p w14:paraId="2D4B41C8" w14:textId="77777777" w:rsidR="008878E0" w:rsidRDefault="003D713B">
      <w:pPr>
        <w:pStyle w:val="Web"/>
        <w:spacing w:beforeAutospacing="0" w:after="225" w:afterAutospacing="0" w:line="210" w:lineRule="atLeast"/>
        <w:jc w:val="both"/>
        <w:textAlignment w:val="top"/>
        <w:rPr>
          <w:rFonts w:ascii="Calibri" w:eastAsia="Arial Unicode MS" w:hAnsi="Calibri" w:cs="Calibri"/>
          <w:b/>
          <w:bCs/>
          <w:color w:val="000000"/>
          <w:u w:color="000000"/>
          <w:lang w:val="el-GR" w:eastAsia="en-US"/>
        </w:rPr>
      </w:pPr>
      <w:r>
        <w:rPr>
          <w:rFonts w:ascii="Calibri" w:eastAsia="Arial Unicode MS" w:hAnsi="Calibri" w:cs="Calibri"/>
          <w:b/>
          <w:bCs/>
          <w:color w:val="000000"/>
          <w:u w:color="000000"/>
          <w:lang w:val="el-GR" w:eastAsia="en-US"/>
        </w:rPr>
        <w:t>Επέκταση Αρχαιολογικού Μουσείου Κιλκίς</w:t>
      </w:r>
    </w:p>
    <w:p w14:paraId="706669E7" w14:textId="39DF7615" w:rsidR="008878E0" w:rsidRDefault="003D713B">
      <w:pPr>
        <w:pStyle w:val="Web"/>
        <w:spacing w:beforeAutospacing="0" w:after="225" w:afterAutospacing="0" w:line="210" w:lineRule="atLeast"/>
        <w:jc w:val="both"/>
        <w:textAlignment w:val="top"/>
        <w:rPr>
          <w:rFonts w:ascii="Calibri" w:eastAsia="Arial Unicode MS" w:hAnsi="Calibri" w:cs="Calibri"/>
          <w:color w:val="000000"/>
          <w:u w:color="000000"/>
          <w:lang w:val="el-GR" w:eastAsia="en-US"/>
        </w:rPr>
      </w:pPr>
      <w:r>
        <w:rPr>
          <w:rFonts w:ascii="Calibri" w:eastAsia="Arial Unicode MS" w:hAnsi="Calibri" w:cs="Calibri"/>
          <w:color w:val="000000"/>
          <w:u w:color="000000"/>
          <w:lang w:val="el-GR" w:eastAsia="en-US"/>
        </w:rPr>
        <w:t>Η μελέτη για την επέκταση του Αρχαιολογικού Μουσείου Κιλκίς αφορά στον σχεδιασμό ενός νέου κτηρίου με το οποίο επιτυγχάνεται η επέκταση των χώρων</w:t>
      </w:r>
      <w:r w:rsidR="007F3033">
        <w:rPr>
          <w:rFonts w:ascii="Calibri" w:eastAsia="Arial Unicode MS" w:hAnsi="Calibri" w:cs="Calibri"/>
          <w:color w:val="000000"/>
          <w:u w:color="000000"/>
          <w:lang w:val="el-GR" w:eastAsia="en-US"/>
        </w:rPr>
        <w:t xml:space="preserve">, </w:t>
      </w:r>
      <w:r>
        <w:rPr>
          <w:rFonts w:ascii="Calibri" w:eastAsia="Arial Unicode MS" w:hAnsi="Calibri" w:cs="Calibri"/>
          <w:color w:val="000000"/>
          <w:u w:color="000000"/>
          <w:lang w:val="el-GR" w:eastAsia="en-US"/>
        </w:rPr>
        <w:t>λειτουργ</w:t>
      </w:r>
      <w:r w:rsidR="007F3033">
        <w:rPr>
          <w:rFonts w:ascii="Calibri" w:eastAsia="Arial Unicode MS" w:hAnsi="Calibri" w:cs="Calibri"/>
          <w:color w:val="000000"/>
          <w:u w:color="000000"/>
          <w:lang w:val="el-GR" w:eastAsia="en-US"/>
        </w:rPr>
        <w:t xml:space="preserve">ώντας </w:t>
      </w:r>
      <w:r>
        <w:rPr>
          <w:rFonts w:ascii="Calibri" w:eastAsia="Arial Unicode MS" w:hAnsi="Calibri" w:cs="Calibri"/>
          <w:color w:val="000000"/>
          <w:u w:color="000000"/>
          <w:lang w:val="el-GR" w:eastAsia="en-US"/>
        </w:rPr>
        <w:t xml:space="preserve">συμπληρωματικά σε αυτό, διατηρώντας παράλληλα </w:t>
      </w:r>
      <w:r w:rsidR="007F3033">
        <w:rPr>
          <w:rFonts w:ascii="Calibri" w:eastAsia="Arial Unicode MS" w:hAnsi="Calibri" w:cs="Calibri"/>
          <w:color w:val="000000"/>
          <w:u w:color="000000"/>
          <w:lang w:val="el-GR" w:eastAsia="en-US"/>
        </w:rPr>
        <w:t>την</w:t>
      </w:r>
      <w:r>
        <w:rPr>
          <w:rFonts w:ascii="Calibri" w:eastAsia="Arial Unicode MS" w:hAnsi="Calibri" w:cs="Calibri"/>
          <w:color w:val="000000"/>
          <w:u w:color="000000"/>
          <w:lang w:val="el-GR" w:eastAsia="en-US"/>
        </w:rPr>
        <w:t xml:space="preserve"> αυτοτέλει</w:t>
      </w:r>
      <w:r w:rsidR="007F3033">
        <w:rPr>
          <w:rFonts w:ascii="Calibri" w:eastAsia="Arial Unicode MS" w:hAnsi="Calibri" w:cs="Calibri"/>
          <w:color w:val="000000"/>
          <w:u w:color="000000"/>
          <w:lang w:val="el-GR" w:eastAsia="en-US"/>
        </w:rPr>
        <w:t>α του</w:t>
      </w:r>
      <w:r>
        <w:rPr>
          <w:rFonts w:ascii="Calibri" w:eastAsia="Arial Unicode MS" w:hAnsi="Calibri" w:cs="Calibri"/>
          <w:color w:val="000000"/>
          <w:u w:color="000000"/>
          <w:lang w:val="el-GR" w:eastAsia="en-US"/>
        </w:rPr>
        <w:t xml:space="preserve">. Η επέκταση </w:t>
      </w:r>
      <w:r w:rsidR="00CE1B63">
        <w:rPr>
          <w:rFonts w:ascii="Calibri" w:eastAsia="Arial Unicode MS" w:hAnsi="Calibri" w:cs="Calibri"/>
          <w:color w:val="000000"/>
          <w:u w:color="000000"/>
          <w:lang w:val="el-GR" w:eastAsia="en-US"/>
        </w:rPr>
        <w:t>σχεδιάζεται στο όμορο οικόπεδο του Μουσείου, το οποίο παραχωρήθηκε</w:t>
      </w:r>
      <w:r w:rsidR="007F3033">
        <w:rPr>
          <w:rFonts w:ascii="Calibri" w:eastAsia="Arial Unicode MS" w:hAnsi="Calibri" w:cs="Calibri"/>
          <w:color w:val="000000"/>
          <w:u w:color="000000"/>
          <w:lang w:val="el-GR" w:eastAsia="en-US"/>
        </w:rPr>
        <w:t>,</w:t>
      </w:r>
      <w:r w:rsidR="00CE1B63">
        <w:rPr>
          <w:rFonts w:ascii="Calibri" w:eastAsia="Arial Unicode MS" w:hAnsi="Calibri" w:cs="Calibri"/>
          <w:color w:val="000000"/>
          <w:u w:color="000000"/>
          <w:lang w:val="el-GR" w:eastAsia="en-US"/>
        </w:rPr>
        <w:t xml:space="preserve"> κατά κυριότητα από το Υπουργείο Αγροτικής Ανάπτυξης στο Υπουργείο Πολιτισμού, </w:t>
      </w:r>
      <w:r>
        <w:rPr>
          <w:rFonts w:ascii="Calibri" w:eastAsia="Arial Unicode MS" w:hAnsi="Calibri" w:cs="Calibri"/>
          <w:color w:val="000000"/>
          <w:u w:color="000000"/>
          <w:lang w:val="el-GR" w:eastAsia="en-US"/>
        </w:rPr>
        <w:t>εμβαδ</w:t>
      </w:r>
      <w:r w:rsidR="00CE1B63">
        <w:rPr>
          <w:rFonts w:ascii="Calibri" w:eastAsia="Arial Unicode MS" w:hAnsi="Calibri" w:cs="Calibri"/>
          <w:color w:val="000000"/>
          <w:u w:color="000000"/>
          <w:lang w:val="el-GR" w:eastAsia="en-US"/>
        </w:rPr>
        <w:t>ού</w:t>
      </w:r>
      <w:r>
        <w:rPr>
          <w:rFonts w:ascii="Calibri" w:eastAsia="Arial Unicode MS" w:hAnsi="Calibri" w:cs="Calibri"/>
          <w:color w:val="000000"/>
          <w:u w:color="000000"/>
          <w:lang w:val="el-GR" w:eastAsia="en-US"/>
        </w:rPr>
        <w:t xml:space="preserve"> 2.224 τ.μ.</w:t>
      </w:r>
      <w:r>
        <w:rPr>
          <w:rFonts w:ascii="Calibri" w:eastAsia="Arial Unicode MS" w:hAnsi="Calibri" w:cs="Calibri"/>
          <w:color w:val="000000"/>
          <w:u w:color="000000"/>
          <w:lang w:val="el-GR" w:eastAsia="en-US"/>
        </w:rPr>
        <w:t>. Η</w:t>
      </w:r>
      <w:r w:rsidR="00CE1B63">
        <w:rPr>
          <w:rFonts w:ascii="Calibri" w:eastAsia="Arial Unicode MS" w:hAnsi="Calibri" w:cs="Calibri"/>
          <w:color w:val="000000"/>
          <w:u w:color="000000"/>
          <w:lang w:val="el-GR" w:eastAsia="en-US"/>
        </w:rPr>
        <w:t xml:space="preserve"> </w:t>
      </w:r>
      <w:r>
        <w:rPr>
          <w:rFonts w:ascii="Calibri" w:eastAsia="Arial Unicode MS" w:hAnsi="Calibri" w:cs="Calibri"/>
          <w:color w:val="000000"/>
          <w:u w:color="000000"/>
          <w:lang w:val="el-GR" w:eastAsia="en-US"/>
        </w:rPr>
        <w:t xml:space="preserve">μελέτη του νέου κτηρίου και του περιβάλλοντος χώρου του εκπονήθηκε λαμβάνοντας υπόψη το εγκεκριμένο </w:t>
      </w:r>
      <w:proofErr w:type="spellStart"/>
      <w:r>
        <w:rPr>
          <w:rFonts w:ascii="Calibri" w:eastAsia="Arial Unicode MS" w:hAnsi="Calibri" w:cs="Calibri"/>
          <w:color w:val="000000"/>
          <w:u w:color="000000"/>
          <w:lang w:val="el-GR" w:eastAsia="en-US"/>
        </w:rPr>
        <w:t>κτηριολογικό</w:t>
      </w:r>
      <w:proofErr w:type="spellEnd"/>
      <w:r>
        <w:rPr>
          <w:rFonts w:ascii="Calibri" w:eastAsia="Arial Unicode MS" w:hAnsi="Calibri" w:cs="Calibri"/>
          <w:color w:val="000000"/>
          <w:u w:color="000000"/>
          <w:lang w:val="el-GR" w:eastAsia="en-US"/>
        </w:rPr>
        <w:t xml:space="preserve"> πρόγραμμα για την επέκταση του Αρχαιολογικού Μουσείου Κιλκίς, τους όρους δόμησης που ισχύουν για το ακίνητο, καθώς και το εν εξελίξει έργο </w:t>
      </w:r>
      <w:r>
        <w:rPr>
          <w:rFonts w:ascii="Calibri" w:eastAsia="Arial Unicode MS" w:hAnsi="Calibri" w:cs="Calibri"/>
          <w:color w:val="000000"/>
          <w:u w:color="000000"/>
          <w:lang w:val="el-GR" w:eastAsia="en-US"/>
        </w:rPr>
        <w:t>της αναβάθμισης του όμορου υφιστάμενου κτηρίου του Μουσείου.</w:t>
      </w:r>
      <w:r w:rsidR="00CE1B63">
        <w:rPr>
          <w:rFonts w:ascii="Calibri" w:eastAsia="Arial Unicode MS" w:hAnsi="Calibri" w:cs="Calibri"/>
          <w:color w:val="000000"/>
          <w:u w:color="000000"/>
          <w:lang w:val="el-GR" w:eastAsia="en-US"/>
        </w:rPr>
        <w:t xml:space="preserve"> </w:t>
      </w:r>
      <w:r>
        <w:rPr>
          <w:rFonts w:ascii="Calibri" w:eastAsia="Arial Unicode MS" w:hAnsi="Calibri" w:cs="Calibri"/>
          <w:color w:val="000000"/>
          <w:u w:color="000000"/>
          <w:lang w:val="el-GR" w:eastAsia="en-US"/>
        </w:rPr>
        <w:t>Το νέο κτήριο, με μεικτό εμβαδόν περίπου 860 τ.μ., αναπτύσσεται σε τρία επίπεδα. Οι χρήσεις που περιλαμβάνονται και αναπτύσσονται σε αυτό</w:t>
      </w:r>
      <w:r w:rsidR="007F3033">
        <w:rPr>
          <w:rFonts w:ascii="Calibri" w:eastAsia="Arial Unicode MS" w:hAnsi="Calibri" w:cs="Calibri"/>
          <w:color w:val="000000"/>
          <w:u w:color="000000"/>
          <w:lang w:val="el-GR" w:eastAsia="en-US"/>
        </w:rPr>
        <w:t>,</w:t>
      </w:r>
      <w:r>
        <w:rPr>
          <w:rFonts w:ascii="Calibri" w:eastAsia="Arial Unicode MS" w:hAnsi="Calibri" w:cs="Calibri"/>
          <w:color w:val="000000"/>
          <w:u w:color="000000"/>
          <w:lang w:val="el-GR" w:eastAsia="en-US"/>
        </w:rPr>
        <w:t xml:space="preserve"> είναι οι εξής: Υπόγειο: </w:t>
      </w:r>
      <w:r w:rsidR="007F3033">
        <w:rPr>
          <w:rFonts w:ascii="Calibri" w:eastAsia="Arial Unicode MS" w:hAnsi="Calibri" w:cs="Calibri"/>
          <w:color w:val="000000"/>
          <w:u w:color="000000"/>
          <w:lang w:val="el-GR" w:eastAsia="en-US"/>
        </w:rPr>
        <w:t>Α</w:t>
      </w:r>
      <w:r>
        <w:rPr>
          <w:rFonts w:ascii="Calibri" w:eastAsia="Arial Unicode MS" w:hAnsi="Calibri" w:cs="Calibri"/>
          <w:color w:val="000000"/>
          <w:u w:color="000000"/>
          <w:lang w:val="el-GR" w:eastAsia="en-US"/>
        </w:rPr>
        <w:t xml:space="preserve">ρχαιολογικές αποθήκες, </w:t>
      </w:r>
      <w:proofErr w:type="spellStart"/>
      <w:r>
        <w:rPr>
          <w:rFonts w:ascii="Calibri" w:eastAsia="Arial Unicode MS" w:hAnsi="Calibri" w:cs="Calibri"/>
          <w:color w:val="000000"/>
          <w:u w:color="000000"/>
          <w:lang w:val="el-GR" w:eastAsia="en-US"/>
        </w:rPr>
        <w:t>data</w:t>
      </w:r>
      <w:proofErr w:type="spellEnd"/>
      <w:r>
        <w:rPr>
          <w:rFonts w:ascii="Calibri" w:eastAsia="Arial Unicode MS" w:hAnsi="Calibri" w:cs="Calibri"/>
          <w:color w:val="000000"/>
          <w:u w:color="000000"/>
          <w:lang w:val="el-GR" w:eastAsia="en-US"/>
        </w:rPr>
        <w:t xml:space="preserve"> </w:t>
      </w:r>
      <w:proofErr w:type="spellStart"/>
      <w:r>
        <w:rPr>
          <w:rFonts w:ascii="Calibri" w:eastAsia="Arial Unicode MS" w:hAnsi="Calibri" w:cs="Calibri"/>
          <w:color w:val="000000"/>
          <w:u w:color="000000"/>
          <w:lang w:val="el-GR" w:eastAsia="en-US"/>
        </w:rPr>
        <w:t>roo</w:t>
      </w:r>
      <w:r>
        <w:rPr>
          <w:rFonts w:ascii="Calibri" w:eastAsia="Arial Unicode MS" w:hAnsi="Calibri" w:cs="Calibri"/>
          <w:color w:val="000000"/>
          <w:u w:color="000000"/>
          <w:lang w:val="el-GR" w:eastAsia="en-US"/>
        </w:rPr>
        <w:t>m</w:t>
      </w:r>
      <w:proofErr w:type="spellEnd"/>
      <w:r>
        <w:rPr>
          <w:rFonts w:ascii="Calibri" w:eastAsia="Arial Unicode MS" w:hAnsi="Calibri" w:cs="Calibri"/>
          <w:color w:val="000000"/>
          <w:u w:color="000000"/>
          <w:lang w:val="el-GR" w:eastAsia="en-US"/>
        </w:rPr>
        <w:t xml:space="preserve">, χώροι ηλεκτρομηχανολογικών εγκαταστάσεων και μηχανοστασίων. Ισόγειο: </w:t>
      </w:r>
      <w:r w:rsidR="007F3033">
        <w:rPr>
          <w:rFonts w:ascii="Calibri" w:eastAsia="Arial Unicode MS" w:hAnsi="Calibri" w:cs="Calibri"/>
          <w:color w:val="000000"/>
          <w:u w:color="000000"/>
          <w:lang w:val="el-GR" w:eastAsia="en-US"/>
        </w:rPr>
        <w:t>Χ</w:t>
      </w:r>
      <w:r>
        <w:rPr>
          <w:rFonts w:ascii="Calibri" w:eastAsia="Arial Unicode MS" w:hAnsi="Calibri" w:cs="Calibri"/>
          <w:color w:val="000000"/>
          <w:u w:color="000000"/>
          <w:lang w:val="el-GR" w:eastAsia="en-US"/>
        </w:rPr>
        <w:t xml:space="preserve">ώρος υποδοχής, αίθουσα περιοδικών εκθέσεων, χώροι εξυπηρέτησης κοινού (αναψυκτήριο και χώροι υγιεινής συμπεριλαμβανομένου και του W.C. </w:t>
      </w:r>
      <w:proofErr w:type="spellStart"/>
      <w:r>
        <w:rPr>
          <w:rFonts w:ascii="Calibri" w:eastAsia="Arial Unicode MS" w:hAnsi="Calibri" w:cs="Calibri"/>
          <w:color w:val="000000"/>
          <w:u w:color="000000"/>
          <w:lang w:val="el-GR" w:eastAsia="en-US"/>
        </w:rPr>
        <w:t>ΑμεΑ</w:t>
      </w:r>
      <w:proofErr w:type="spellEnd"/>
      <w:r>
        <w:rPr>
          <w:rFonts w:ascii="Calibri" w:eastAsia="Arial Unicode MS" w:hAnsi="Calibri" w:cs="Calibri"/>
          <w:color w:val="000000"/>
          <w:u w:color="000000"/>
          <w:lang w:val="el-GR" w:eastAsia="en-US"/>
        </w:rPr>
        <w:t>), βιβλιοθήκη-αναγνωστήριο-αρχειοθήκη και γρ</w:t>
      </w:r>
      <w:r>
        <w:rPr>
          <w:rFonts w:ascii="Calibri" w:eastAsia="Arial Unicode MS" w:hAnsi="Calibri" w:cs="Calibri"/>
          <w:color w:val="000000"/>
          <w:u w:color="000000"/>
          <w:lang w:val="el-GR" w:eastAsia="en-US"/>
        </w:rPr>
        <w:t xml:space="preserve">αφεία. Όροφος: </w:t>
      </w:r>
      <w:r w:rsidR="007F3033">
        <w:rPr>
          <w:rFonts w:ascii="Calibri" w:eastAsia="Arial Unicode MS" w:hAnsi="Calibri" w:cs="Calibri"/>
          <w:color w:val="000000"/>
          <w:u w:color="000000"/>
          <w:lang w:val="el-GR" w:eastAsia="en-US"/>
        </w:rPr>
        <w:t>Γ</w:t>
      </w:r>
      <w:r>
        <w:rPr>
          <w:rFonts w:ascii="Calibri" w:eastAsia="Arial Unicode MS" w:hAnsi="Calibri" w:cs="Calibri"/>
          <w:color w:val="000000"/>
          <w:u w:color="000000"/>
          <w:lang w:val="el-GR" w:eastAsia="en-US"/>
        </w:rPr>
        <w:t>ραφεία προσωπικού της Εφορείας Αρχαιοτήτων Κιλκίς, με χώρο συνεδριάσεων και χώροι υγιεινής προσωπικού.</w:t>
      </w:r>
    </w:p>
    <w:p w14:paraId="23F9C931" w14:textId="77777777" w:rsidR="008878E0" w:rsidRPr="000C2C5B" w:rsidRDefault="003D713B">
      <w:pPr>
        <w:pStyle w:val="Web"/>
        <w:jc w:val="both"/>
        <w:rPr>
          <w:rFonts w:ascii="Calibri" w:hAnsi="Calibri" w:cs="Calibri"/>
          <w:b/>
          <w:bCs/>
          <w:lang w:val="el-GR"/>
        </w:rPr>
      </w:pPr>
      <w:r>
        <w:rPr>
          <w:rFonts w:ascii="Calibri" w:eastAsia="Arial Unicode MS" w:hAnsi="Calibri" w:cs="Calibri"/>
          <w:b/>
          <w:bCs/>
          <w:color w:val="000000"/>
          <w:u w:color="000000"/>
          <w:lang w:val="el-GR" w:eastAsia="en-US"/>
        </w:rPr>
        <w:t xml:space="preserve">Ο Κούρος της </w:t>
      </w:r>
      <w:proofErr w:type="spellStart"/>
      <w:r>
        <w:rPr>
          <w:rFonts w:ascii="Calibri" w:eastAsia="Arial Unicode MS" w:hAnsi="Calibri" w:cs="Calibri"/>
          <w:b/>
          <w:bCs/>
          <w:color w:val="000000"/>
          <w:u w:color="000000"/>
          <w:lang w:val="el-GR" w:eastAsia="en-US"/>
        </w:rPr>
        <w:t>Ευρωπού</w:t>
      </w:r>
      <w:proofErr w:type="spellEnd"/>
    </w:p>
    <w:p w14:paraId="7C30A3A0" w14:textId="744F4D42" w:rsidR="008878E0" w:rsidRDefault="003D713B">
      <w:pPr>
        <w:pStyle w:val="3"/>
        <w:spacing w:after="0"/>
        <w:jc w:val="both"/>
        <w:rPr>
          <w:rFonts w:ascii="Calibri" w:hAnsi="Calibri" w:cs="Calibri"/>
          <w:color w:val="000000"/>
          <w:sz w:val="24"/>
          <w:szCs w:val="24"/>
          <w:u w:color="000000"/>
          <w:lang w:val="el-GR"/>
        </w:rPr>
      </w:pPr>
      <w:r>
        <w:rPr>
          <w:rFonts w:ascii="Calibri" w:hAnsi="Calibri" w:cs="Calibri"/>
          <w:color w:val="000000"/>
          <w:sz w:val="24"/>
          <w:szCs w:val="24"/>
          <w:u w:color="000000"/>
          <w:lang w:val="el-GR"/>
        </w:rPr>
        <w:t xml:space="preserve">Πρόκειται για </w:t>
      </w:r>
      <w:proofErr w:type="spellStart"/>
      <w:r>
        <w:rPr>
          <w:rFonts w:ascii="Calibri" w:hAnsi="Calibri" w:cs="Calibri"/>
          <w:color w:val="000000"/>
          <w:sz w:val="24"/>
          <w:szCs w:val="24"/>
          <w:u w:color="000000"/>
          <w:lang w:val="el-GR"/>
        </w:rPr>
        <w:t>ανδρόμορφο</w:t>
      </w:r>
      <w:proofErr w:type="spellEnd"/>
      <w:r>
        <w:rPr>
          <w:rFonts w:ascii="Calibri" w:hAnsi="Calibri" w:cs="Calibri"/>
          <w:color w:val="000000"/>
          <w:sz w:val="24"/>
          <w:szCs w:val="24"/>
          <w:u w:color="000000"/>
          <w:lang w:val="el-GR"/>
        </w:rPr>
        <w:t xml:space="preserve"> άγαλμα φυσικού μεγέθους, ύψους 1,86 μέτρων, σημαντικό δείγμα της ύστερης αρχαϊκής περιόδου,</w:t>
      </w:r>
      <w:r>
        <w:rPr>
          <w:rFonts w:ascii="Calibri" w:hAnsi="Calibri" w:cs="Calibri"/>
          <w:color w:val="000000"/>
          <w:sz w:val="24"/>
          <w:szCs w:val="24"/>
          <w:u w:color="000000"/>
          <w:lang w:val="el-GR"/>
        </w:rPr>
        <w:t xml:space="preserve"> κατασκευασμένο από </w:t>
      </w:r>
      <w:proofErr w:type="spellStart"/>
      <w:r>
        <w:rPr>
          <w:rFonts w:ascii="Calibri" w:hAnsi="Calibri" w:cs="Calibri"/>
          <w:color w:val="000000"/>
          <w:sz w:val="24"/>
          <w:szCs w:val="24"/>
          <w:u w:color="000000"/>
          <w:lang w:val="el-GR"/>
        </w:rPr>
        <w:t>θασίτικο</w:t>
      </w:r>
      <w:proofErr w:type="spellEnd"/>
      <w:r>
        <w:rPr>
          <w:rFonts w:ascii="Calibri" w:hAnsi="Calibri" w:cs="Calibri"/>
          <w:color w:val="000000"/>
          <w:sz w:val="24"/>
          <w:szCs w:val="24"/>
          <w:u w:color="000000"/>
          <w:lang w:val="el-GR"/>
        </w:rPr>
        <w:t xml:space="preserve"> μάρμαρο</w:t>
      </w:r>
      <w:r w:rsidR="00CE1B63">
        <w:rPr>
          <w:rFonts w:ascii="Calibri" w:hAnsi="Calibri" w:cs="Calibri"/>
          <w:color w:val="000000"/>
          <w:sz w:val="24"/>
          <w:szCs w:val="24"/>
          <w:u w:color="000000"/>
          <w:lang w:val="el-GR"/>
        </w:rPr>
        <w:t>.</w:t>
      </w:r>
      <w:r>
        <w:rPr>
          <w:rFonts w:ascii="Calibri" w:hAnsi="Calibri" w:cs="Calibri"/>
          <w:color w:val="000000"/>
          <w:sz w:val="24"/>
          <w:szCs w:val="24"/>
          <w:u w:color="000000"/>
          <w:lang w:val="el-GR"/>
        </w:rPr>
        <w:t xml:space="preserve"> Απεικονίζει γυμνή ανδρική μορφή σε μετωπική στάση, με το αριστερό πόδι ελαφρώς προτεταμένο και απλοποιημένη απόδοση των ανατομικών χαρακτηριστικών</w:t>
      </w:r>
      <w:r w:rsidR="007F3033">
        <w:rPr>
          <w:rFonts w:ascii="Calibri" w:hAnsi="Calibri" w:cs="Calibri"/>
          <w:color w:val="000000"/>
          <w:sz w:val="24"/>
          <w:szCs w:val="24"/>
          <w:u w:color="000000"/>
          <w:lang w:val="el-GR"/>
        </w:rPr>
        <w:t xml:space="preserve"> του</w:t>
      </w:r>
      <w:r>
        <w:rPr>
          <w:rFonts w:ascii="Calibri" w:hAnsi="Calibri" w:cs="Calibri"/>
          <w:color w:val="000000"/>
          <w:sz w:val="24"/>
          <w:szCs w:val="24"/>
          <w:u w:color="000000"/>
          <w:lang w:val="el-GR"/>
        </w:rPr>
        <w:t>. Ανακαλύφθηκε</w:t>
      </w:r>
      <w:r w:rsidR="00CE1B63">
        <w:rPr>
          <w:rFonts w:ascii="Calibri" w:hAnsi="Calibri" w:cs="Calibri"/>
          <w:color w:val="000000"/>
          <w:sz w:val="24"/>
          <w:szCs w:val="24"/>
          <w:u w:color="000000"/>
          <w:lang w:val="el-GR"/>
        </w:rPr>
        <w:t>,</w:t>
      </w:r>
      <w:r>
        <w:rPr>
          <w:rFonts w:ascii="Calibri" w:hAnsi="Calibri" w:cs="Calibri"/>
          <w:color w:val="000000"/>
          <w:sz w:val="24"/>
          <w:szCs w:val="24"/>
          <w:u w:color="000000"/>
          <w:lang w:val="el-GR"/>
        </w:rPr>
        <w:t xml:space="preserve"> το 1968</w:t>
      </w:r>
      <w:r w:rsidR="00CE1B63">
        <w:rPr>
          <w:rFonts w:ascii="Calibri" w:hAnsi="Calibri" w:cs="Calibri"/>
          <w:color w:val="000000"/>
          <w:sz w:val="24"/>
          <w:szCs w:val="24"/>
          <w:u w:color="000000"/>
          <w:lang w:val="el-GR"/>
        </w:rPr>
        <w:t>,</w:t>
      </w:r>
      <w:r>
        <w:rPr>
          <w:rFonts w:ascii="Calibri" w:hAnsi="Calibri" w:cs="Calibri"/>
          <w:color w:val="000000"/>
          <w:sz w:val="24"/>
          <w:szCs w:val="24"/>
          <w:u w:color="000000"/>
          <w:lang w:val="el-GR"/>
        </w:rPr>
        <w:t xml:space="preserve"> στην </w:t>
      </w:r>
      <w:proofErr w:type="spellStart"/>
      <w:r>
        <w:rPr>
          <w:rFonts w:ascii="Calibri" w:hAnsi="Calibri" w:cs="Calibri"/>
          <w:color w:val="000000"/>
          <w:sz w:val="24"/>
          <w:szCs w:val="24"/>
          <w:u w:color="000000"/>
          <w:lang w:val="el-GR"/>
        </w:rPr>
        <w:t>Ευρωπό</w:t>
      </w:r>
      <w:proofErr w:type="spellEnd"/>
      <w:r>
        <w:rPr>
          <w:rFonts w:ascii="Calibri" w:hAnsi="Calibri" w:cs="Calibri"/>
          <w:color w:val="000000"/>
          <w:sz w:val="24"/>
          <w:szCs w:val="24"/>
          <w:u w:color="000000"/>
          <w:lang w:val="el-GR"/>
        </w:rPr>
        <w:t xml:space="preserve"> και εκτέθηκε στο Αρχαιολογικό Μουσείο Κιλκίς. Το 1978 αρχαιοκάπηλοι τεμάχισαν το άγαλμα για να το κλέψουν, αφαιρώντας τελικά μόνο την κεφαλή του. Η κεφαλή εντοπίστηκε αργότερα στο εξωτερικό και επαναπατρίστηκε το 1981, ενώ το άγαλμα αποκαταστάθηκε και </w:t>
      </w:r>
      <w:proofErr w:type="spellStart"/>
      <w:r>
        <w:rPr>
          <w:rFonts w:ascii="Calibri" w:hAnsi="Calibri" w:cs="Calibri"/>
          <w:color w:val="000000"/>
          <w:sz w:val="24"/>
          <w:szCs w:val="24"/>
          <w:u w:color="000000"/>
          <w:lang w:val="el-GR"/>
        </w:rPr>
        <w:t>επα</w:t>
      </w:r>
      <w:r>
        <w:rPr>
          <w:rFonts w:ascii="Calibri" w:hAnsi="Calibri" w:cs="Calibri"/>
          <w:color w:val="000000"/>
          <w:sz w:val="24"/>
          <w:szCs w:val="24"/>
          <w:u w:color="000000"/>
          <w:lang w:val="el-GR"/>
        </w:rPr>
        <w:t>νεκτέθηκε</w:t>
      </w:r>
      <w:proofErr w:type="spellEnd"/>
      <w:r>
        <w:rPr>
          <w:rFonts w:ascii="Calibri" w:hAnsi="Calibri" w:cs="Calibri"/>
          <w:color w:val="000000"/>
          <w:sz w:val="24"/>
          <w:szCs w:val="24"/>
          <w:u w:color="000000"/>
          <w:lang w:val="el-GR"/>
        </w:rPr>
        <w:t xml:space="preserve"> στο Μουσείο. Ο Κούρος της </w:t>
      </w:r>
      <w:proofErr w:type="spellStart"/>
      <w:r>
        <w:rPr>
          <w:rFonts w:ascii="Calibri" w:hAnsi="Calibri" w:cs="Calibri"/>
          <w:color w:val="000000"/>
          <w:sz w:val="24"/>
          <w:szCs w:val="24"/>
          <w:u w:color="000000"/>
          <w:lang w:val="el-GR"/>
        </w:rPr>
        <w:t>Ευρωπού</w:t>
      </w:r>
      <w:proofErr w:type="spellEnd"/>
      <w:r>
        <w:rPr>
          <w:rFonts w:ascii="Calibri" w:hAnsi="Calibri" w:cs="Calibri"/>
          <w:color w:val="000000"/>
          <w:sz w:val="24"/>
          <w:szCs w:val="24"/>
          <w:u w:color="000000"/>
          <w:lang w:val="el-GR"/>
        </w:rPr>
        <w:t xml:space="preserve"> διατηρεί καλή συνολικά δομική κατάσταση, παρά τις φθορές στις μαρμάρινες επιφάνειες και τις παλαιότερες επεμβάσεις αποκατάστασης. Τα σημαντικότερα προβλήματα εντοπίζονται στις περιοχές στήριξης, όπου παρουσιάζοντ</w:t>
      </w:r>
      <w:r>
        <w:rPr>
          <w:rFonts w:ascii="Calibri" w:hAnsi="Calibri" w:cs="Calibri"/>
          <w:color w:val="000000"/>
          <w:sz w:val="24"/>
          <w:szCs w:val="24"/>
          <w:u w:color="000000"/>
          <w:lang w:val="el-GR"/>
        </w:rPr>
        <w:t xml:space="preserve">αι </w:t>
      </w:r>
      <w:proofErr w:type="spellStart"/>
      <w:r>
        <w:rPr>
          <w:rFonts w:ascii="Calibri" w:hAnsi="Calibri" w:cs="Calibri"/>
          <w:color w:val="000000"/>
          <w:sz w:val="24"/>
          <w:szCs w:val="24"/>
          <w:u w:color="000000"/>
          <w:lang w:val="el-GR"/>
        </w:rPr>
        <w:t>ρηγματώσεις</w:t>
      </w:r>
      <w:proofErr w:type="spellEnd"/>
      <w:r>
        <w:rPr>
          <w:rFonts w:ascii="Calibri" w:hAnsi="Calibri" w:cs="Calibri"/>
          <w:color w:val="000000"/>
          <w:sz w:val="24"/>
          <w:szCs w:val="24"/>
          <w:u w:color="000000"/>
          <w:lang w:val="el-GR"/>
        </w:rPr>
        <w:t xml:space="preserve"> και αποκολλήσεις, με αποτέλεσμα μειωμένη αντοχή σε πλευρικές και σεισμικές καταπονήσεις. Για τον λόγο αυτό απαιτήθηκαν πρόσθετα μέτρα προστασίας. Η εγκεκριμένη λύση προβλέπει σεισμική μόνωση του βάθρου με επιφάνειες ολίσθησης και διακριτική,</w:t>
      </w:r>
      <w:r>
        <w:rPr>
          <w:rFonts w:ascii="Calibri" w:hAnsi="Calibri" w:cs="Calibri"/>
          <w:color w:val="000000"/>
          <w:sz w:val="24"/>
          <w:szCs w:val="24"/>
          <w:u w:color="000000"/>
          <w:lang w:val="el-GR"/>
        </w:rPr>
        <w:t xml:space="preserve"> αντιστρέψιμη συγκράτηση του γλυπτού, χωρίς επέμβαση στο αυθεντικό υλικό. Στόχος είναι ο περιορισμός των σεισμικών καταπονήσεων, ιδιαίτερα στις ευάλωτες περιοχές των αστραγάλων, και η ασφαλής προστασία του Κούρου από νέες φθορές.</w:t>
      </w:r>
    </w:p>
    <w:sectPr w:rsidR="008878E0">
      <w:headerReference w:type="default" r:id="rId8"/>
      <w:footerReference w:type="default" r:id="rId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8EEC85" w14:textId="77777777" w:rsidR="003D713B" w:rsidRDefault="003D713B">
      <w:r>
        <w:separator/>
      </w:r>
    </w:p>
  </w:endnote>
  <w:endnote w:type="continuationSeparator" w:id="0">
    <w:p w14:paraId="08E8522D" w14:textId="77777777" w:rsidR="003D713B" w:rsidRDefault="003D7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Lucida Grande">
    <w:altName w:val="Courier New"/>
    <w:charset w:val="00"/>
    <w:family w:val="swiss"/>
    <w:pitch w:val="variable"/>
    <w:sig w:usb0="E1000AEF" w:usb1="5000A1FF" w:usb2="00000000" w:usb3="00000000" w:csb0="000001BF" w:csb1="00000000"/>
  </w:font>
  <w:font w:name="Helvetica Neue">
    <w:altName w:val="Times New Roman"/>
    <w:charset w:val="00"/>
    <w:family w:val="auto"/>
    <w:pitch w:val="variable"/>
    <w:sig w:usb0="E50002FF" w:usb1="500079DB" w:usb2="00000010" w:usb3="00000000" w:csb0="00000001" w:csb1="00000000"/>
  </w:font>
  <w:font w:name="Arial Narrow">
    <w:panose1 w:val="020B0606020202030204"/>
    <w:charset w:val="A1"/>
    <w:family w:val="swiss"/>
    <w:pitch w:val="variable"/>
    <w:sig w:usb0="00000287" w:usb1="00000800" w:usb2="00000000" w:usb3="00000000" w:csb0="0000009F" w:csb1="00000000"/>
  </w:font>
  <w:font w:name="Calibri">
    <w:panose1 w:val="020F0502020204030204"/>
    <w:charset w:val="A1"/>
    <w:family w:val="swiss"/>
    <w:pitch w:val="variable"/>
    <w:sig w:usb0="E4002EFF" w:usb1="C200247B" w:usb2="00000009" w:usb3="00000000" w:csb0="000001FF" w:csb1="00000000"/>
  </w:font>
  <w:font w:name="Palatino Linotype">
    <w:panose1 w:val="02040502050505030304"/>
    <w:charset w:val="A1"/>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864258" w14:textId="77777777" w:rsidR="008878E0" w:rsidRDefault="008878E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44A6E8" w14:textId="77777777" w:rsidR="003D713B" w:rsidRDefault="003D713B">
      <w:r>
        <w:separator/>
      </w:r>
    </w:p>
  </w:footnote>
  <w:footnote w:type="continuationSeparator" w:id="0">
    <w:p w14:paraId="444C49B2" w14:textId="77777777" w:rsidR="003D713B" w:rsidRDefault="003D71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AF7CE" w14:textId="77777777" w:rsidR="008878E0" w:rsidRDefault="008878E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645"/>
    <w:rsid w:val="000C2C5B"/>
    <w:rsid w:val="002659F9"/>
    <w:rsid w:val="00341135"/>
    <w:rsid w:val="00351234"/>
    <w:rsid w:val="003D713B"/>
    <w:rsid w:val="003F2C5D"/>
    <w:rsid w:val="00414752"/>
    <w:rsid w:val="00466A34"/>
    <w:rsid w:val="004C0889"/>
    <w:rsid w:val="006C6C5E"/>
    <w:rsid w:val="00724C16"/>
    <w:rsid w:val="007C1FFD"/>
    <w:rsid w:val="007F3033"/>
    <w:rsid w:val="00844334"/>
    <w:rsid w:val="008878E0"/>
    <w:rsid w:val="008C213D"/>
    <w:rsid w:val="00B361CF"/>
    <w:rsid w:val="00B377CF"/>
    <w:rsid w:val="00BB2645"/>
    <w:rsid w:val="00BC1E4D"/>
    <w:rsid w:val="00C22F82"/>
    <w:rsid w:val="00C407A5"/>
    <w:rsid w:val="00CD41E3"/>
    <w:rsid w:val="00CE1B63"/>
    <w:rsid w:val="00D2181A"/>
    <w:rsid w:val="00DA7DB9"/>
    <w:rsid w:val="00E14C3A"/>
    <w:rsid w:val="00E60F1D"/>
    <w:rsid w:val="00E80C88"/>
    <w:rsid w:val="00E929A1"/>
    <w:rsid w:val="00E9668D"/>
    <w:rsid w:val="00F26784"/>
    <w:rsid w:val="00FC0366"/>
    <w:rsid w:val="00FD6CE7"/>
    <w:rsid w:val="00FE31BC"/>
    <w:rsid w:val="11DC45DB"/>
    <w:rsid w:val="16AC1941"/>
    <w:rsid w:val="27451C7A"/>
    <w:rsid w:val="293B3C40"/>
    <w:rsid w:val="2969197F"/>
    <w:rsid w:val="2B22510F"/>
    <w:rsid w:val="2E572762"/>
    <w:rsid w:val="2F5E1045"/>
    <w:rsid w:val="32E619AC"/>
    <w:rsid w:val="43CD6244"/>
    <w:rsid w:val="442D74EA"/>
    <w:rsid w:val="47592168"/>
    <w:rsid w:val="53880C3A"/>
    <w:rsid w:val="57856723"/>
    <w:rsid w:val="5A11663F"/>
    <w:rsid w:val="5B9C514B"/>
    <w:rsid w:val="638310BE"/>
    <w:rsid w:val="6C731B34"/>
    <w:rsid w:val="752C594B"/>
    <w:rsid w:val="7F8656D2"/>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fillcolor="white">
      <v:fill color="white"/>
    </o:shapedefaults>
    <o:shapelayout v:ext="edit">
      <o:idmap v:ext="edit" data="1"/>
    </o:shapelayout>
  </w:shapeDefaults>
  <w:decimalSymbol w:val=","/>
  <w:listSeparator w:val=";"/>
  <w14:docId w14:val="530FFABB"/>
  <w15:docId w15:val="{33C770DB-E776-9B41-817E-1A574D5F9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l-GR" w:eastAsia="el-G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eastAsia="Arial Unicode MS"/>
      <w:sz w:val="24"/>
      <w:szCs w:val="24"/>
      <w:lang w:val="en-US" w:eastAsia="en-US"/>
    </w:rPr>
  </w:style>
  <w:style w:type="paragraph" w:styleId="2">
    <w:name w:val="heading 2"/>
    <w:next w:val="a"/>
    <w:uiPriority w:val="9"/>
    <w:semiHidden/>
    <w:unhideWhenUsed/>
    <w:qFormat/>
    <w:pPr>
      <w:spacing w:beforeAutospacing="1" w:afterAutospacing="1"/>
      <w:outlineLvl w:val="1"/>
    </w:pPr>
    <w:rPr>
      <w:rFonts w:ascii="SimSun" w:hAnsi="SimSun" w:hint="eastAsia"/>
      <w:b/>
      <w:bCs/>
      <w:sz w:val="36"/>
      <w:szCs w:val="36"/>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rFonts w:ascii="Lucida Grande" w:hAnsi="Lucida Grande" w:cs="Lucida Grande"/>
      <w:sz w:val="18"/>
      <w:szCs w:val="18"/>
    </w:rPr>
  </w:style>
  <w:style w:type="paragraph" w:styleId="3">
    <w:name w:val="Body Text 3"/>
    <w:basedOn w:val="a"/>
    <w:uiPriority w:val="99"/>
    <w:unhideWhenUsed/>
    <w:qFormat/>
    <w:pPr>
      <w:spacing w:after="120"/>
    </w:pPr>
    <w:rPr>
      <w:sz w:val="16"/>
      <w:szCs w:val="16"/>
    </w:rPr>
  </w:style>
  <w:style w:type="character" w:styleId="-">
    <w:name w:val="Hyperlink"/>
    <w:qFormat/>
    <w:rPr>
      <w:u w:val="single"/>
    </w:rPr>
  </w:style>
  <w:style w:type="paragraph" w:styleId="Web">
    <w:name w:val="Normal (Web)"/>
    <w:uiPriority w:val="99"/>
    <w:semiHidden/>
    <w:unhideWhenUsed/>
    <w:qFormat/>
    <w:pPr>
      <w:spacing w:beforeAutospacing="1" w:afterAutospacing="1"/>
    </w:pPr>
    <w:rPr>
      <w:sz w:val="24"/>
      <w:szCs w:val="24"/>
      <w:lang w:val="en-US" w:eastAsia="zh-CN"/>
    </w:rPr>
  </w:style>
  <w:style w:type="character" w:styleId="a4">
    <w:name w:val="Strong"/>
    <w:basedOn w:val="a0"/>
    <w:uiPriority w:val="22"/>
    <w:qFormat/>
    <w:rPr>
      <w:b/>
      <w:bCs/>
    </w:rPr>
  </w:style>
  <w:style w:type="paragraph" w:customStyle="1" w:styleId="a5">
    <w:name w:val="Προεπιλογή"/>
    <w:qFormat/>
    <w:pPr>
      <w:spacing w:before="160" w:line="288" w:lineRule="auto"/>
    </w:pPr>
    <w:rPr>
      <w:rFonts w:ascii="Helvetica Neue" w:eastAsia="Arial Unicode MS" w:hAnsi="Helvetica Neue" w:cs="Arial Unicode MS"/>
      <w:color w:val="000000"/>
      <w:sz w:val="24"/>
      <w:szCs w:val="24"/>
      <w:lang w:eastAsia="en-US"/>
    </w:rPr>
  </w:style>
  <w:style w:type="character" w:customStyle="1" w:styleId="Char">
    <w:name w:val="Κείμενο πλαισίου Char"/>
    <w:basedOn w:val="a0"/>
    <w:link w:val="a3"/>
    <w:uiPriority w:val="99"/>
    <w:semiHidden/>
    <w:qFormat/>
    <w:rPr>
      <w:rFonts w:ascii="Lucida Grande" w:hAnsi="Lucida Grande" w:cs="Lucida Grande"/>
      <w:sz w:val="18"/>
      <w:szCs w:val="18"/>
      <w:lang w:val="en-US"/>
    </w:rPr>
  </w:style>
  <w:style w:type="paragraph" w:customStyle="1" w:styleId="StyleStyleHeading1ArialNarrow11ptBefore0ptAfter01">
    <w:name w:val="Style Style Heading 1 + Arial Narrow 11 pt Before:  0 pt After:  0 ...1"/>
    <w:basedOn w:val="StyleHeading1ArialNarrow11ptBefore0ptAfter0pt"/>
    <w:uiPriority w:val="99"/>
    <w:qFormat/>
    <w:pPr>
      <w:spacing w:line="276" w:lineRule="auto"/>
    </w:pPr>
  </w:style>
  <w:style w:type="paragraph" w:customStyle="1" w:styleId="StyleHeading1ArialNarrow11ptBefore0ptAfter0pt">
    <w:name w:val="Style Heading 1 + Arial Narrow 11 pt Before:  0 pt After:  0 pt..."/>
    <w:basedOn w:val="Heading11"/>
    <w:qFormat/>
    <w:pPr>
      <w:tabs>
        <w:tab w:val="left" w:pos="720"/>
      </w:tabs>
      <w:spacing w:before="0" w:after="0" w:line="300" w:lineRule="exact"/>
      <w:ind w:left="360" w:hanging="360"/>
    </w:pPr>
    <w:rPr>
      <w:rFonts w:ascii="Arial Narrow" w:hAnsi="Arial Narrow"/>
      <w:b/>
      <w:smallCaps w:val="0"/>
      <w:spacing w:val="0"/>
      <w:sz w:val="28"/>
    </w:rPr>
  </w:style>
  <w:style w:type="paragraph" w:customStyle="1" w:styleId="Heading11">
    <w:name w:val="Heading 11"/>
    <w:basedOn w:val="a"/>
    <w:next w:val="a"/>
    <w:uiPriority w:val="99"/>
    <w:qFormat/>
    <w:pPr>
      <w:spacing w:before="300" w:after="40"/>
      <w:outlineLvl w:val="0"/>
    </w:pPr>
    <w:rPr>
      <w:rFonts w:ascii="Calibri" w:hAnsi="Calibri"/>
      <w:smallCaps/>
      <w:spacing w:val="5"/>
      <w:sz w:val="20"/>
      <w:szCs w:val="2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spPr>
      <a:bodyPr rot="0" spcFirstLastPara="1" vertOverflow="overflow" horzOverflow="overflow" vert="horz" wrap="square" lIns="50800" tIns="50800" rIns="50800" bIns="50800" numCol="1" spcCol="38100" rtlCol="0" anchor="ctr">
        <a:spAutoFit/>
      </a:body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50800" tIns="50800" rIns="50800" bIns="50800" numCol="1" spcCol="38100" rtlCol="0" anchor="t">
        <a:spAutoFit/>
      </a:body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t:contentTypeSchema xmlns:ct="http://schemas.microsoft.com/office/2006/metadata/contentType" xmlns:ma="http://schemas.microsoft.com/office/2006/metadata/properties/metaAttributes" ct:_="" ma:_="" ma:contentTypeName="Έγγραφο" ma:contentTypeID="0x01010083D890F2F5BE644981A254C8A4FE6820" ma:contentTypeVersion="2" ma:contentTypeDescription="Δημιουργία νέου εγγράφου" ma:contentTypeScope="" ma:versionID="748270d2cbceea4360e2bc69a630223f">
  <xsd:schema xmlns:xsd="http://www.w3.org/2001/XMLSchema" xmlns:xs="http://www.w3.org/2001/XMLSchema" xmlns:p="http://schemas.microsoft.com/office/2006/metadata/properties" xmlns:ns2="28739273-0ef8-42a0-9c4e-0f58e209f86f" targetNamespace="http://schemas.microsoft.com/office/2006/metadata/properties" ma:root="true" ma:fieldsID="d7e8c35e4a992cb64f8e3bf15b418df6" ns2:_="">
    <xsd:import namespace="28739273-0ef8-42a0-9c4e-0f58e209f86f"/>
    <xsd:element name="properties">
      <xsd:complexType>
        <xsd:sequence>
          <xsd:element name="documentManagement">
            <xsd:complexType>
              <xsd:all>
                <xsd:element ref="ns2: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739273-0ef8-42a0-9c4e-0f58e209f86f" elementFormDefault="qualified">
    <xsd:import namespace="http://schemas.microsoft.com/office/2006/documentManagement/types"/>
    <xsd:import namespace="http://schemas.microsoft.com/office/infopath/2007/PartnerControls"/>
    <xsd:element name="Processed" ma:index="8" nillable="true" ma:displayName="Processed" ma:default="0" ma:internalName="Process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cessed xmlns="28739273-0ef8-42a0-9c4e-0f58e209f86f">false</Processed>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5C0312-9BD5-4A05-925B-6D164AEFF18C}"/>
</file>

<file path=customXml/itemProps3.xml><?xml version="1.0" encoding="utf-8"?>
<ds:datastoreItem xmlns:ds="http://schemas.openxmlformats.org/officeDocument/2006/customXml" ds:itemID="{3C8E64DF-D256-431B-AD55-CD6FD94E78BE}"/>
</file>

<file path=customXml/itemProps4.xml><?xml version="1.0" encoding="utf-8"?>
<ds:datastoreItem xmlns:ds="http://schemas.openxmlformats.org/officeDocument/2006/customXml" ds:itemID="{A2620648-0BD3-4AD5-8CF3-63AD5FEA04A8}"/>
</file>

<file path=docProps/app.xml><?xml version="1.0" encoding="utf-8"?>
<Properties xmlns="http://schemas.openxmlformats.org/officeDocument/2006/extended-properties" xmlns:vt="http://schemas.openxmlformats.org/officeDocument/2006/docPropsVTypes">
  <Template>Normal.dotm</Template>
  <TotalTime>1</TotalTime>
  <Pages>2</Pages>
  <Words>966</Words>
  <Characters>5222</Characters>
  <Application>Microsoft Office Word</Application>
  <DocSecurity>0</DocSecurity>
  <Lines>43</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Επέκταση  και Αναβάθμιση του Αρχαιολογικού Μουσείου Κιλκίς Ειδική σεισμική προστασία για τον Κούρο της Ευρωπού</dc:title>
  <dc:creator>apantelidi.CULTURE</dc:creator>
  <cp:lastModifiedBy>Πολυρήνα Σταϊκοπούλου</cp:lastModifiedBy>
  <cp:revision>2</cp:revision>
  <dcterms:created xsi:type="dcterms:W3CDTF">2026-08-27T07:40:00Z</dcterms:created>
  <dcterms:modified xsi:type="dcterms:W3CDTF">2026-08-27T07:40:00Z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E1CA4C84D8FC49ECAD96EFDE80960EA9_13</vt:lpwstr>
  </property>
  <property fmtid="{D5CDD505-2E9C-101B-9397-08002B2CF9AE}" pid="4" name="ContentTypeId">
    <vt:lpwstr>0x01010083D890F2F5BE644981A254C8A4FE6820</vt:lpwstr>
  </property>
</Properties>
</file>